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F6" w:rsidRDefault="00A01F88" w:rsidP="00475E3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XVII Международный фестиваль</w:t>
      </w:r>
      <w:r w:rsidR="008711F6" w:rsidRPr="008711F6">
        <w:rPr>
          <w:rFonts w:asciiTheme="majorBidi" w:hAnsiTheme="majorBidi" w:cstheme="majorBidi"/>
          <w:b/>
          <w:bCs/>
          <w:sz w:val="24"/>
          <w:szCs w:val="24"/>
        </w:rPr>
        <w:t xml:space="preserve"> православных</w:t>
      </w:r>
    </w:p>
    <w:p w:rsidR="008711F6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1F6">
        <w:rPr>
          <w:rFonts w:asciiTheme="majorBidi" w:hAnsiTheme="majorBidi" w:cstheme="majorBidi"/>
          <w:b/>
          <w:bCs/>
          <w:sz w:val="24"/>
          <w:szCs w:val="24"/>
        </w:rPr>
        <w:t xml:space="preserve"> песнопений «КОЛОЖСКИЙ БЛАГОВЕСТ»</w:t>
      </w:r>
    </w:p>
    <w:p w:rsidR="008711F6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1F6">
        <w:rPr>
          <w:rFonts w:asciiTheme="majorBidi" w:hAnsiTheme="majorBidi" w:cstheme="majorBidi"/>
          <w:b/>
          <w:bCs/>
          <w:sz w:val="24"/>
          <w:szCs w:val="24"/>
        </w:rPr>
        <w:t>Воскресенье, 4 февраля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12:00</w:t>
      </w:r>
      <w:r w:rsidRPr="008711F6">
        <w:rPr>
          <w:rFonts w:asciiTheme="majorBidi" w:hAnsiTheme="majorBidi" w:cstheme="majorBidi"/>
          <w:sz w:val="24"/>
          <w:szCs w:val="24"/>
        </w:rPr>
        <w:t xml:space="preserve"> Открытие выставки «Святые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новомученики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 xml:space="preserve"> Белорусской Церкви».</w:t>
      </w:r>
      <w:r w:rsidR="00A01F88">
        <w:rPr>
          <w:rFonts w:asciiTheme="majorBidi" w:hAnsiTheme="majorBidi" w:cstheme="majorBidi"/>
          <w:sz w:val="24"/>
          <w:szCs w:val="24"/>
        </w:rPr>
        <w:t xml:space="preserve">  </w:t>
      </w:r>
      <w:r w:rsidRPr="008711F6">
        <w:rPr>
          <w:rFonts w:asciiTheme="majorBidi" w:hAnsiTheme="majorBidi" w:cstheme="majorBidi"/>
          <w:sz w:val="24"/>
          <w:szCs w:val="24"/>
        </w:rPr>
        <w:t xml:space="preserve">Церковно-приходской комплекс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Свято-Борисо-Глебской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Коложской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 xml:space="preserve">) церкви, ул.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Коложа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>, 10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A01F88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Понедельник, 5 февраля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16:00</w:t>
      </w:r>
      <w:r w:rsidRPr="008711F6">
        <w:rPr>
          <w:rFonts w:asciiTheme="majorBidi" w:hAnsiTheme="majorBidi" w:cstheme="majorBidi"/>
          <w:sz w:val="24"/>
          <w:szCs w:val="24"/>
        </w:rPr>
        <w:t xml:space="preserve"> Открытие областной выставки студии изобразительного и прикладного искусства отделов ремесел и традиционной культуры, районных Домов, Центров ремесел «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Святло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нашае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душы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>».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  <w:r w:rsidRPr="008711F6">
        <w:rPr>
          <w:rFonts w:asciiTheme="majorBidi" w:hAnsiTheme="majorBidi" w:cstheme="majorBidi"/>
          <w:sz w:val="24"/>
          <w:szCs w:val="24"/>
        </w:rPr>
        <w:t xml:space="preserve">Гродненский областной методический центр  народного творчества, ул. 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Советская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>, 8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18:30</w:t>
      </w:r>
      <w:r w:rsidRPr="008711F6">
        <w:rPr>
          <w:rFonts w:asciiTheme="majorBidi" w:hAnsiTheme="majorBidi" w:cstheme="majorBidi"/>
          <w:sz w:val="24"/>
          <w:szCs w:val="24"/>
        </w:rPr>
        <w:t xml:space="preserve"> Кинолекторий. Просмотр и обсуждение документального фильма «Патриарх Тихон»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 xml:space="preserve">ежиссер: Андрей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Судиловский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 xml:space="preserve">; год выпуска: 2015; страна: 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Россия).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8711F6">
        <w:rPr>
          <w:rFonts w:asciiTheme="majorBidi" w:hAnsiTheme="majorBidi" w:cstheme="majorBidi"/>
          <w:sz w:val="24"/>
          <w:szCs w:val="24"/>
        </w:rPr>
        <w:t>Кинотеатр «Красная звезда», ул. Социалистическая, 4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A01F88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Вторник, 6 февраля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12:00</w:t>
      </w:r>
      <w:r w:rsidRPr="008711F6">
        <w:rPr>
          <w:rFonts w:asciiTheme="majorBidi" w:hAnsiTheme="majorBidi" w:cstheme="majorBidi"/>
          <w:sz w:val="24"/>
          <w:szCs w:val="24"/>
        </w:rPr>
        <w:t xml:space="preserve"> Открытие выставки «Радуйся, райское древо!», посвященной 1030-летию Крещения Руси.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  <w:r w:rsidRPr="008711F6">
        <w:rPr>
          <w:rFonts w:asciiTheme="majorBidi" w:hAnsiTheme="majorBidi" w:cstheme="majorBidi"/>
          <w:sz w:val="24"/>
          <w:szCs w:val="24"/>
        </w:rPr>
        <w:t xml:space="preserve">Гродненский государственный музей истории религии, ул. 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Замковая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>, 16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18:00</w:t>
      </w:r>
      <w:r w:rsidRPr="008711F6">
        <w:rPr>
          <w:rFonts w:asciiTheme="majorBidi" w:hAnsiTheme="majorBidi" w:cstheme="majorBidi"/>
          <w:sz w:val="24"/>
          <w:szCs w:val="24"/>
        </w:rPr>
        <w:t xml:space="preserve"> Вечер духовной поэзии и авторской песни.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  <w:r w:rsidRPr="008711F6">
        <w:rPr>
          <w:rFonts w:asciiTheme="majorBidi" w:hAnsiTheme="majorBidi" w:cstheme="majorBidi"/>
          <w:sz w:val="24"/>
          <w:szCs w:val="24"/>
        </w:rPr>
        <w:t xml:space="preserve">Актовый зал приходского комплекса Свято-Покровского  кафедрального собора, ул. 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Академическая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>, 2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A01F88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Среда, 7 февраля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09:00</w:t>
      </w:r>
      <w:r w:rsidRPr="008711F6">
        <w:rPr>
          <w:rFonts w:asciiTheme="majorBidi" w:hAnsiTheme="majorBidi" w:cstheme="majorBidi"/>
          <w:sz w:val="24"/>
          <w:szCs w:val="24"/>
        </w:rPr>
        <w:t xml:space="preserve"> Божественная литургия. Молебен.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  <w:r w:rsidRPr="008711F6">
        <w:rPr>
          <w:rFonts w:asciiTheme="majorBidi" w:hAnsiTheme="majorBidi" w:cstheme="majorBidi"/>
          <w:sz w:val="24"/>
          <w:szCs w:val="24"/>
        </w:rPr>
        <w:t xml:space="preserve">Свято-Покровский кафедральный собор, ул.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Ожешко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>, 23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18:00</w:t>
      </w:r>
      <w:r w:rsidRPr="008711F6">
        <w:rPr>
          <w:rFonts w:asciiTheme="majorBidi" w:hAnsiTheme="majorBidi" w:cstheme="majorBidi"/>
          <w:sz w:val="24"/>
          <w:szCs w:val="24"/>
        </w:rPr>
        <w:t xml:space="preserve"> Торжественное открытие фестиваля.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8711F6">
        <w:rPr>
          <w:rFonts w:asciiTheme="majorBidi" w:hAnsiTheme="majorBidi" w:cstheme="majorBidi"/>
          <w:sz w:val="24"/>
          <w:szCs w:val="24"/>
        </w:rPr>
        <w:t xml:space="preserve">Концерт Академического хора Российской академии музыки имени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Гнесиных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>, г. Москва, худ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>уководитель – Дмитрий Онегин.</w:t>
      </w:r>
      <w:r w:rsidR="00A01F88">
        <w:rPr>
          <w:rFonts w:asciiTheme="majorBidi" w:hAnsiTheme="majorBidi" w:cstheme="majorBidi"/>
          <w:sz w:val="24"/>
          <w:szCs w:val="24"/>
        </w:rPr>
        <w:t xml:space="preserve">  </w:t>
      </w:r>
      <w:r w:rsidRPr="008711F6">
        <w:rPr>
          <w:rFonts w:asciiTheme="majorBidi" w:hAnsiTheme="majorBidi" w:cstheme="majorBidi"/>
          <w:sz w:val="24"/>
          <w:szCs w:val="24"/>
        </w:rPr>
        <w:t>Гродненский областной драматический театр, ул. Мостовая, 35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A01F88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Четверг, 8 февраля</w:t>
      </w:r>
    </w:p>
    <w:p w:rsidR="008711F6" w:rsidRPr="00A01F88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11:00</w:t>
      </w:r>
      <w:r w:rsidRPr="008711F6">
        <w:rPr>
          <w:rFonts w:asciiTheme="majorBidi" w:hAnsiTheme="majorBidi" w:cstheme="majorBidi"/>
          <w:sz w:val="24"/>
          <w:szCs w:val="24"/>
        </w:rPr>
        <w:t xml:space="preserve"> Конкурсные прослушивания хоровых коллективов.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  <w:r w:rsidRPr="008711F6">
        <w:rPr>
          <w:rFonts w:asciiTheme="majorBidi" w:hAnsiTheme="majorBidi" w:cstheme="majorBidi"/>
          <w:sz w:val="24"/>
          <w:szCs w:val="24"/>
        </w:rPr>
        <w:t xml:space="preserve">Свято-Покровский кафедральный собор,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ул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>жешко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>, 23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01F88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18:00</w:t>
      </w:r>
      <w:r w:rsidRPr="008711F6">
        <w:rPr>
          <w:rFonts w:asciiTheme="majorBidi" w:hAnsiTheme="majorBidi" w:cstheme="majorBidi"/>
          <w:sz w:val="24"/>
          <w:szCs w:val="24"/>
        </w:rPr>
        <w:t xml:space="preserve"> Концерт хоровых коллективов: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</w:p>
    <w:p w:rsidR="00A01F88" w:rsidRPr="00A01F88" w:rsidRDefault="008711F6" w:rsidP="00A01F8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 xml:space="preserve">Камерный хор Кафедрального соборного Храма Христа Спасителя, 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>. Москва (Россия), регент – Светлана Соколовская;</w:t>
      </w:r>
      <w:r w:rsidR="00A01F88" w:rsidRPr="00A01F88">
        <w:rPr>
          <w:rFonts w:asciiTheme="majorBidi" w:hAnsiTheme="majorBidi" w:cstheme="majorBidi"/>
          <w:sz w:val="24"/>
          <w:szCs w:val="24"/>
        </w:rPr>
        <w:t xml:space="preserve"> </w:t>
      </w:r>
    </w:p>
    <w:p w:rsidR="008711F6" w:rsidRPr="00A01F88" w:rsidRDefault="008711F6" w:rsidP="00A01F8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lastRenderedPageBreak/>
        <w:t xml:space="preserve">Архиерейский хор Свято-Успенского кафедрального собора 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 xml:space="preserve">. Ташкента (Узбекистан), регент – Татьяна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Митронина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>;</w:t>
      </w:r>
    </w:p>
    <w:p w:rsidR="008711F6" w:rsidRPr="00A01F88" w:rsidRDefault="008711F6" w:rsidP="00A01F8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 xml:space="preserve">Молодежный хор имени «Святых Кирилла и Мефодия», г. Велес (Македония), регент –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Веселинка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Маджарова-Андова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>;</w:t>
      </w:r>
    </w:p>
    <w:p w:rsidR="008711F6" w:rsidRPr="00A01F88" w:rsidRDefault="008711F6" w:rsidP="00A01F8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 xml:space="preserve">Хор имени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Чиприана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Порумбеску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 xml:space="preserve">, г.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Сучава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 xml:space="preserve"> (Румыния), худ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 xml:space="preserve">уководитель – священник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Лучиан-Ионут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Таблан-Попеску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>.</w:t>
      </w:r>
    </w:p>
    <w:p w:rsidR="008711F6" w:rsidRPr="00A01F88" w:rsidRDefault="008711F6" w:rsidP="00A01F8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 xml:space="preserve">Свято-Покровский кафедральный собор,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ул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>жешко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>, 23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A01F88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Пятница, 9 февраля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11:00</w:t>
      </w:r>
      <w:r w:rsidRPr="008711F6">
        <w:rPr>
          <w:rFonts w:asciiTheme="majorBidi" w:hAnsiTheme="majorBidi" w:cstheme="majorBidi"/>
          <w:sz w:val="24"/>
          <w:szCs w:val="24"/>
        </w:rPr>
        <w:t xml:space="preserve"> Конкурсные прослушивания хоровых коллективов.</w:t>
      </w:r>
      <w:r w:rsidR="00A01F88">
        <w:rPr>
          <w:rFonts w:asciiTheme="majorBidi" w:hAnsiTheme="majorBidi" w:cstheme="majorBidi"/>
          <w:sz w:val="24"/>
          <w:szCs w:val="24"/>
        </w:rPr>
        <w:t xml:space="preserve"> </w:t>
      </w:r>
      <w:r w:rsidRPr="008711F6">
        <w:rPr>
          <w:rFonts w:asciiTheme="majorBidi" w:hAnsiTheme="majorBidi" w:cstheme="majorBidi"/>
          <w:sz w:val="24"/>
          <w:szCs w:val="24"/>
        </w:rPr>
        <w:t xml:space="preserve">Свято-Покровский кафедральный собор, </w:t>
      </w:r>
      <w:proofErr w:type="spellStart"/>
      <w:r w:rsidRPr="008711F6">
        <w:rPr>
          <w:rFonts w:asciiTheme="majorBidi" w:hAnsiTheme="majorBidi" w:cstheme="majorBidi"/>
          <w:sz w:val="24"/>
          <w:szCs w:val="24"/>
        </w:rPr>
        <w:t>ул</w:t>
      </w:r>
      <w:proofErr w:type="gramStart"/>
      <w:r w:rsidRPr="008711F6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Pr="008711F6">
        <w:rPr>
          <w:rFonts w:asciiTheme="majorBidi" w:hAnsiTheme="majorBidi" w:cstheme="majorBidi"/>
          <w:sz w:val="24"/>
          <w:szCs w:val="24"/>
        </w:rPr>
        <w:t>жешко</w:t>
      </w:r>
      <w:proofErr w:type="spellEnd"/>
      <w:r w:rsidRPr="008711F6">
        <w:rPr>
          <w:rFonts w:asciiTheme="majorBidi" w:hAnsiTheme="majorBidi" w:cstheme="majorBidi"/>
          <w:sz w:val="24"/>
          <w:szCs w:val="24"/>
        </w:rPr>
        <w:t>, 23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18:00</w:t>
      </w:r>
      <w:r w:rsidRPr="008711F6">
        <w:rPr>
          <w:rFonts w:asciiTheme="majorBidi" w:hAnsiTheme="majorBidi" w:cstheme="majorBidi"/>
          <w:sz w:val="24"/>
          <w:szCs w:val="24"/>
        </w:rPr>
        <w:t xml:space="preserve"> Концерт хоровых коллективов: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711F6" w:rsidRPr="00A01F88" w:rsidRDefault="008711F6" w:rsidP="00A01F8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 xml:space="preserve">Сербское певческое общество «Единство», 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Котор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 xml:space="preserve"> (Черногория), регент – диакон Михаил </w:t>
      </w:r>
      <w:proofErr w:type="spellStart"/>
      <w:r w:rsidRPr="00A01F88">
        <w:rPr>
          <w:rFonts w:asciiTheme="majorBidi" w:hAnsiTheme="majorBidi" w:cstheme="majorBidi"/>
          <w:sz w:val="24"/>
          <w:szCs w:val="24"/>
        </w:rPr>
        <w:t>Лазаревич</w:t>
      </w:r>
      <w:proofErr w:type="spellEnd"/>
      <w:r w:rsidRPr="00A01F88">
        <w:rPr>
          <w:rFonts w:asciiTheme="majorBidi" w:hAnsiTheme="majorBidi" w:cstheme="majorBidi"/>
          <w:sz w:val="24"/>
          <w:szCs w:val="24"/>
        </w:rPr>
        <w:t>;</w:t>
      </w:r>
    </w:p>
    <w:p w:rsidR="008711F6" w:rsidRPr="00A01F88" w:rsidRDefault="008711F6" w:rsidP="00A01F8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 xml:space="preserve">Митрополичий хор Свято-Духова кафедрального собора 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>. Минска (Беларусь), регент – Виталий Соболевский;</w:t>
      </w:r>
    </w:p>
    <w:p w:rsidR="008711F6" w:rsidRPr="00A01F88" w:rsidRDefault="008711F6" w:rsidP="00A01F8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>Хор Днепропетровской академии музыки им. М.Глинки (Украина), худ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>уководитель – Юлия Иванова.</w:t>
      </w:r>
    </w:p>
    <w:p w:rsidR="008711F6" w:rsidRPr="00A01F88" w:rsidRDefault="008711F6" w:rsidP="00A01F8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sz w:val="24"/>
          <w:szCs w:val="24"/>
        </w:rPr>
        <w:t xml:space="preserve">Концертный зал ГУ «Центр культуры </w:t>
      </w:r>
      <w:proofErr w:type="gramStart"/>
      <w:r w:rsidRPr="00A01F88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01F88">
        <w:rPr>
          <w:rFonts w:asciiTheme="majorBidi" w:hAnsiTheme="majorBidi" w:cstheme="majorBidi"/>
          <w:sz w:val="24"/>
          <w:szCs w:val="24"/>
        </w:rPr>
        <w:t>. Гродно», ул. Дзержинского, 1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711F6" w:rsidRPr="00A01F88" w:rsidRDefault="008711F6" w:rsidP="008711F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Суббота, 10 февраля</w:t>
      </w:r>
    </w:p>
    <w:p w:rsidR="008711F6" w:rsidRPr="008711F6" w:rsidRDefault="008711F6" w:rsidP="008711F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A01F88">
        <w:rPr>
          <w:rFonts w:asciiTheme="majorBidi" w:hAnsiTheme="majorBidi" w:cstheme="majorBidi"/>
          <w:b/>
          <w:bCs/>
          <w:sz w:val="24"/>
          <w:szCs w:val="24"/>
        </w:rPr>
        <w:t>13:00</w:t>
      </w:r>
      <w:r w:rsidRPr="008711F6">
        <w:rPr>
          <w:rFonts w:asciiTheme="majorBidi" w:hAnsiTheme="majorBidi" w:cstheme="majorBidi"/>
          <w:sz w:val="24"/>
          <w:szCs w:val="24"/>
        </w:rPr>
        <w:t xml:space="preserve"> Закрытие фестиваля, церемония награждения победителей, гала-концерт.</w:t>
      </w:r>
    </w:p>
    <w:p w:rsidR="008711F6" w:rsidRPr="008711F6" w:rsidRDefault="008711F6" w:rsidP="00A01F88">
      <w:pPr>
        <w:spacing w:after="0"/>
        <w:rPr>
          <w:rFonts w:asciiTheme="majorBidi" w:hAnsiTheme="majorBidi" w:cstheme="majorBidi"/>
          <w:sz w:val="24"/>
          <w:szCs w:val="24"/>
        </w:rPr>
      </w:pPr>
      <w:r w:rsidRPr="008711F6">
        <w:rPr>
          <w:rFonts w:asciiTheme="majorBidi" w:hAnsiTheme="majorBidi" w:cstheme="majorBidi"/>
          <w:sz w:val="24"/>
          <w:szCs w:val="24"/>
        </w:rPr>
        <w:t>Гродненский областной драматический театр, ул. Мостовая, 35</w:t>
      </w:r>
    </w:p>
    <w:sectPr w:rsidR="008711F6" w:rsidRPr="008711F6" w:rsidSect="00EF30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ACB"/>
    <w:multiLevelType w:val="hybridMultilevel"/>
    <w:tmpl w:val="0024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A2F"/>
    <w:multiLevelType w:val="hybridMultilevel"/>
    <w:tmpl w:val="32B6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907C3"/>
    <w:multiLevelType w:val="hybridMultilevel"/>
    <w:tmpl w:val="F7FC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6CF3"/>
    <w:rsid w:val="00023AB8"/>
    <w:rsid w:val="000B420C"/>
    <w:rsid w:val="000C35E4"/>
    <w:rsid w:val="001B62D5"/>
    <w:rsid w:val="003102A6"/>
    <w:rsid w:val="00315AA0"/>
    <w:rsid w:val="003477B8"/>
    <w:rsid w:val="00475E31"/>
    <w:rsid w:val="00532969"/>
    <w:rsid w:val="00596C1D"/>
    <w:rsid w:val="005D570B"/>
    <w:rsid w:val="006256A5"/>
    <w:rsid w:val="00661B4D"/>
    <w:rsid w:val="006B742D"/>
    <w:rsid w:val="006F3B07"/>
    <w:rsid w:val="007405E8"/>
    <w:rsid w:val="007B7279"/>
    <w:rsid w:val="008711F6"/>
    <w:rsid w:val="00886B6E"/>
    <w:rsid w:val="008C3EAB"/>
    <w:rsid w:val="00914207"/>
    <w:rsid w:val="00955DCA"/>
    <w:rsid w:val="0097278A"/>
    <w:rsid w:val="009C0525"/>
    <w:rsid w:val="00A01F88"/>
    <w:rsid w:val="00A12C34"/>
    <w:rsid w:val="00A86CF3"/>
    <w:rsid w:val="00A93C88"/>
    <w:rsid w:val="00AC7062"/>
    <w:rsid w:val="00AD5D89"/>
    <w:rsid w:val="00B050F0"/>
    <w:rsid w:val="00B14C9E"/>
    <w:rsid w:val="00B818D0"/>
    <w:rsid w:val="00BC4DF1"/>
    <w:rsid w:val="00C173F4"/>
    <w:rsid w:val="00D20B68"/>
    <w:rsid w:val="00DA0DB7"/>
    <w:rsid w:val="00E81DDB"/>
    <w:rsid w:val="00E96CF8"/>
    <w:rsid w:val="00EF303A"/>
    <w:rsid w:val="00EF3EC8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D5"/>
  </w:style>
  <w:style w:type="paragraph" w:styleId="2">
    <w:name w:val="heading 2"/>
    <w:basedOn w:val="a"/>
    <w:next w:val="a"/>
    <w:link w:val="20"/>
    <w:uiPriority w:val="9"/>
    <w:unhideWhenUsed/>
    <w:qFormat/>
    <w:rsid w:val="00B1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7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7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3B0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32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Дзима</dc:creator>
  <cp:lastModifiedBy>Admin</cp:lastModifiedBy>
  <cp:revision>7</cp:revision>
  <dcterms:created xsi:type="dcterms:W3CDTF">2018-01-18T10:24:00Z</dcterms:created>
  <dcterms:modified xsi:type="dcterms:W3CDTF">2018-01-22T22:34:00Z</dcterms:modified>
</cp:coreProperties>
</file>