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64" w:rsidRPr="009B7564" w:rsidRDefault="009B7564" w:rsidP="009B7564">
      <w:pPr>
        <w:spacing w:line="300" w:lineRule="exact"/>
        <w:ind w:left="-1134" w:firstLine="567"/>
        <w:jc w:val="right"/>
        <w:rPr>
          <w:rFonts w:ascii="Times New Roman" w:hAnsi="Times New Roman" w:cs="Times New Roman"/>
          <w:sz w:val="28"/>
          <w:szCs w:val="28"/>
          <w:lang w:val="ru-RU"/>
        </w:rPr>
      </w:pPr>
      <w:r w:rsidRPr="00DD7E7F">
        <w:rPr>
          <w:rFonts w:ascii="Times New Roman" w:hAnsi="Times New Roman" w:cs="Times New Roman"/>
          <w:sz w:val="28"/>
          <w:szCs w:val="28"/>
        </w:rPr>
        <w:t>Протоиерей Александр Романчук, кандидат богословия</w:t>
      </w:r>
    </w:p>
    <w:p w:rsidR="009B7564" w:rsidRDefault="009B7564" w:rsidP="00693CA2">
      <w:pPr>
        <w:spacing w:after="0" w:line="280" w:lineRule="exact"/>
        <w:ind w:left="-851" w:right="-2" w:firstLine="546"/>
        <w:jc w:val="center"/>
        <w:rPr>
          <w:rFonts w:ascii="Times New Roman" w:eastAsia="Times New Roman" w:hAnsi="Times New Roman" w:cs="Times New Roman"/>
          <w:b/>
          <w:sz w:val="32"/>
          <w:szCs w:val="32"/>
          <w:lang w:val="ru-RU"/>
        </w:rPr>
      </w:pPr>
    </w:p>
    <w:p w:rsidR="003D38B9" w:rsidRPr="009E142F" w:rsidRDefault="003D38B9" w:rsidP="00693CA2">
      <w:pPr>
        <w:spacing w:after="0" w:line="280" w:lineRule="exact"/>
        <w:ind w:left="-851" w:right="-2" w:firstLine="546"/>
        <w:jc w:val="center"/>
        <w:rPr>
          <w:rFonts w:ascii="Times New Roman" w:eastAsia="Times New Roman" w:hAnsi="Times New Roman" w:cs="Times New Roman"/>
          <w:b/>
          <w:sz w:val="32"/>
          <w:szCs w:val="32"/>
          <w:lang w:val="ru-RU"/>
        </w:rPr>
      </w:pPr>
      <w:r w:rsidRPr="009E142F">
        <w:rPr>
          <w:rFonts w:ascii="Times New Roman" w:eastAsia="Times New Roman" w:hAnsi="Times New Roman" w:cs="Times New Roman"/>
          <w:b/>
          <w:sz w:val="32"/>
          <w:szCs w:val="32"/>
          <w:lang w:val="ru-RU"/>
        </w:rPr>
        <w:t>Митрополит Иосиф (Семашко): личные и религиозные мотивы деятельности, направленной на разрыв Брестской унии</w:t>
      </w:r>
    </w:p>
    <w:p w:rsidR="009E142F" w:rsidRDefault="009E142F" w:rsidP="00693CA2">
      <w:pPr>
        <w:spacing w:after="0" w:line="280" w:lineRule="exact"/>
        <w:ind w:left="-851" w:right="-2" w:firstLine="546"/>
        <w:jc w:val="both"/>
        <w:rPr>
          <w:rFonts w:ascii="Times New Roman" w:eastAsia="Times New Roman" w:hAnsi="Times New Roman" w:cs="Times New Roman"/>
          <w:b/>
          <w:sz w:val="28"/>
          <w:szCs w:val="28"/>
          <w:lang w:val="ru-RU"/>
        </w:rPr>
      </w:pPr>
    </w:p>
    <w:p w:rsidR="00B03120" w:rsidRDefault="001F0368" w:rsidP="00693CA2">
      <w:pPr>
        <w:spacing w:after="0" w:line="280" w:lineRule="exact"/>
        <w:ind w:left="-851" w:right="-2" w:firstLine="546"/>
        <w:jc w:val="both"/>
        <w:rPr>
          <w:rFonts w:ascii="Times New Roman" w:eastAsia="Times New Roman" w:hAnsi="Times New Roman" w:cs="Times New Roman"/>
          <w:i/>
          <w:sz w:val="28"/>
          <w:szCs w:val="28"/>
          <w:lang w:val="ru-RU"/>
        </w:rPr>
      </w:pPr>
      <w:r>
        <w:rPr>
          <w:rFonts w:ascii="Times New Roman" w:eastAsia="Times New Roman" w:hAnsi="Times New Roman" w:cs="Times New Roman"/>
          <w:b/>
          <w:sz w:val="28"/>
          <w:szCs w:val="28"/>
          <w:lang w:val="ru-RU"/>
        </w:rPr>
        <w:t>Ключевые слова</w:t>
      </w:r>
      <w:r w:rsidR="009E142F" w:rsidRPr="009E142F">
        <w:rPr>
          <w:rFonts w:ascii="Times New Roman" w:eastAsia="Times New Roman" w:hAnsi="Times New Roman" w:cs="Times New Roman"/>
          <w:b/>
          <w:sz w:val="28"/>
          <w:szCs w:val="28"/>
          <w:lang w:val="ru-RU"/>
        </w:rPr>
        <w:t xml:space="preserve">: </w:t>
      </w:r>
      <w:proofErr w:type="gramStart"/>
      <w:r w:rsidR="00B03120" w:rsidRPr="00FE6C1E">
        <w:rPr>
          <w:rFonts w:ascii="Times New Roman" w:eastAsia="Times New Roman" w:hAnsi="Times New Roman" w:cs="Times New Roman"/>
          <w:i/>
          <w:sz w:val="28"/>
          <w:szCs w:val="28"/>
          <w:lang w:val="ru-RU"/>
        </w:rPr>
        <w:t>Брестская уния,</w:t>
      </w:r>
      <w:r w:rsidR="00B03120">
        <w:rPr>
          <w:rFonts w:ascii="Times New Roman" w:eastAsia="Times New Roman" w:hAnsi="Times New Roman" w:cs="Times New Roman"/>
          <w:i/>
          <w:sz w:val="28"/>
          <w:szCs w:val="28"/>
          <w:lang w:val="ru-RU"/>
        </w:rPr>
        <w:t xml:space="preserve"> </w:t>
      </w:r>
      <w:r w:rsidR="00B03120" w:rsidRPr="00FE6C1E">
        <w:rPr>
          <w:rFonts w:ascii="Times New Roman" w:eastAsia="Times New Roman" w:hAnsi="Times New Roman" w:cs="Times New Roman"/>
          <w:i/>
          <w:sz w:val="28"/>
          <w:szCs w:val="28"/>
          <w:lang w:val="ru-RU"/>
        </w:rPr>
        <w:t>воссоединение униатов с православными</w:t>
      </w:r>
      <w:r w:rsidR="00B03120">
        <w:rPr>
          <w:rFonts w:ascii="Times New Roman" w:eastAsia="Times New Roman" w:hAnsi="Times New Roman" w:cs="Times New Roman"/>
          <w:i/>
          <w:sz w:val="28"/>
          <w:szCs w:val="28"/>
          <w:lang w:val="ru-RU"/>
        </w:rPr>
        <w:t xml:space="preserve">, </w:t>
      </w:r>
      <w:r w:rsidR="00B03120" w:rsidRPr="00FE6C1E">
        <w:rPr>
          <w:rFonts w:ascii="Times New Roman" w:eastAsia="Times New Roman" w:hAnsi="Times New Roman" w:cs="Times New Roman"/>
          <w:i/>
          <w:sz w:val="28"/>
          <w:szCs w:val="28"/>
          <w:lang w:val="ru-RU"/>
        </w:rPr>
        <w:t>Католичество,</w:t>
      </w:r>
      <w:r w:rsidR="00B03120">
        <w:rPr>
          <w:rFonts w:ascii="Times New Roman" w:eastAsia="Times New Roman" w:hAnsi="Times New Roman" w:cs="Times New Roman"/>
          <w:i/>
          <w:sz w:val="28"/>
          <w:szCs w:val="28"/>
          <w:lang w:val="ru-RU"/>
        </w:rPr>
        <w:t xml:space="preserve"> </w:t>
      </w:r>
      <w:r w:rsidR="00B03120" w:rsidRPr="00FE6C1E">
        <w:rPr>
          <w:rFonts w:ascii="Times New Roman" w:eastAsia="Times New Roman" w:hAnsi="Times New Roman" w:cs="Times New Roman"/>
          <w:i/>
          <w:sz w:val="28"/>
          <w:szCs w:val="28"/>
          <w:lang w:val="ru-RU"/>
        </w:rPr>
        <w:t>митрополит Иосиф (Семашко),</w:t>
      </w:r>
      <w:r w:rsidR="00B03120">
        <w:rPr>
          <w:rFonts w:ascii="Times New Roman" w:eastAsia="Times New Roman" w:hAnsi="Times New Roman" w:cs="Times New Roman"/>
          <w:i/>
          <w:sz w:val="28"/>
          <w:szCs w:val="28"/>
          <w:lang w:val="ru-RU"/>
        </w:rPr>
        <w:t xml:space="preserve"> </w:t>
      </w:r>
      <w:r w:rsidR="00B03120" w:rsidRPr="00FE6C1E">
        <w:rPr>
          <w:rFonts w:ascii="Times New Roman" w:eastAsia="Times New Roman" w:hAnsi="Times New Roman" w:cs="Times New Roman"/>
          <w:i/>
          <w:sz w:val="28"/>
          <w:szCs w:val="28"/>
          <w:lang w:val="ru-RU"/>
        </w:rPr>
        <w:t>Православие,</w:t>
      </w:r>
      <w:r w:rsidR="00B03120">
        <w:rPr>
          <w:rFonts w:ascii="Times New Roman" w:eastAsia="Times New Roman" w:hAnsi="Times New Roman" w:cs="Times New Roman"/>
          <w:i/>
          <w:sz w:val="28"/>
          <w:szCs w:val="28"/>
          <w:lang w:val="ru-RU"/>
        </w:rPr>
        <w:t xml:space="preserve"> </w:t>
      </w:r>
      <w:r w:rsidR="00B03120" w:rsidRPr="00FE6C1E">
        <w:rPr>
          <w:rFonts w:ascii="Times New Roman" w:eastAsia="Times New Roman" w:hAnsi="Times New Roman" w:cs="Times New Roman"/>
          <w:i/>
          <w:sz w:val="28"/>
          <w:szCs w:val="28"/>
          <w:lang w:val="ru-RU"/>
        </w:rPr>
        <w:t xml:space="preserve">религия, </w:t>
      </w:r>
      <w:r w:rsidR="00B03120">
        <w:rPr>
          <w:rFonts w:ascii="Times New Roman" w:eastAsia="Times New Roman" w:hAnsi="Times New Roman" w:cs="Times New Roman"/>
          <w:i/>
          <w:sz w:val="28"/>
          <w:szCs w:val="28"/>
          <w:lang w:val="ru-RU"/>
        </w:rPr>
        <w:t>Униатская Церковь.</w:t>
      </w:r>
      <w:r w:rsidR="00B03120" w:rsidRPr="00FE6C1E">
        <w:rPr>
          <w:rFonts w:ascii="Times New Roman" w:eastAsia="Times New Roman" w:hAnsi="Times New Roman" w:cs="Times New Roman"/>
          <w:i/>
          <w:sz w:val="28"/>
          <w:szCs w:val="28"/>
          <w:lang w:val="ru-RU"/>
        </w:rPr>
        <w:t xml:space="preserve"> </w:t>
      </w:r>
      <w:proofErr w:type="gramEnd"/>
    </w:p>
    <w:p w:rsidR="009E142F" w:rsidRDefault="009E142F" w:rsidP="00693CA2">
      <w:pPr>
        <w:spacing w:after="0" w:line="280" w:lineRule="exact"/>
        <w:ind w:left="-851" w:right="-2" w:firstLine="546"/>
        <w:jc w:val="both"/>
        <w:rPr>
          <w:rFonts w:ascii="Times New Roman" w:eastAsia="Times New Roman" w:hAnsi="Times New Roman" w:cs="Times New Roman"/>
          <w:b/>
          <w:sz w:val="28"/>
          <w:szCs w:val="28"/>
          <w:lang w:val="ru-RU"/>
        </w:rPr>
      </w:pPr>
    </w:p>
    <w:p w:rsidR="005E4209" w:rsidRDefault="003D38B9" w:rsidP="00693CA2">
      <w:pPr>
        <w:spacing w:after="0" w:line="280" w:lineRule="exact"/>
        <w:ind w:left="-851" w:right="-2" w:firstLine="546"/>
        <w:jc w:val="both"/>
        <w:rPr>
          <w:rFonts w:ascii="Times New Roman" w:eastAsia="Times New Roman" w:hAnsi="Times New Roman" w:cs="Times New Roman"/>
          <w:i/>
          <w:sz w:val="28"/>
          <w:szCs w:val="28"/>
          <w:lang w:val="ru-RU"/>
        </w:rPr>
      </w:pPr>
      <w:r w:rsidRPr="001F0368">
        <w:rPr>
          <w:rFonts w:ascii="Times New Roman" w:eastAsia="Times New Roman" w:hAnsi="Times New Roman" w:cs="Times New Roman"/>
          <w:b/>
          <w:sz w:val="28"/>
          <w:szCs w:val="28"/>
          <w:lang w:val="ru-RU"/>
        </w:rPr>
        <w:t>Аннотация.</w:t>
      </w:r>
      <w:r w:rsidRPr="001F0368">
        <w:rPr>
          <w:rFonts w:ascii="Times New Roman" w:eastAsia="Times New Roman" w:hAnsi="Times New Roman" w:cs="Times New Roman"/>
          <w:i/>
          <w:sz w:val="28"/>
          <w:szCs w:val="28"/>
          <w:lang w:val="ru-RU"/>
        </w:rPr>
        <w:t xml:space="preserve"> В статье раскрываются </w:t>
      </w:r>
      <w:r w:rsidR="001F0368">
        <w:rPr>
          <w:rFonts w:ascii="Times New Roman" w:eastAsia="Times New Roman" w:hAnsi="Times New Roman" w:cs="Times New Roman"/>
          <w:i/>
          <w:sz w:val="28"/>
          <w:szCs w:val="28"/>
          <w:lang w:val="ru-RU"/>
        </w:rPr>
        <w:t xml:space="preserve">и характеризуются </w:t>
      </w:r>
      <w:r w:rsidRPr="001F0368">
        <w:rPr>
          <w:rFonts w:ascii="Times New Roman" w:eastAsia="Times New Roman" w:hAnsi="Times New Roman" w:cs="Times New Roman"/>
          <w:i/>
          <w:sz w:val="28"/>
          <w:szCs w:val="28"/>
          <w:lang w:val="ru-RU"/>
        </w:rPr>
        <w:t>личные и религиозные мотивы действий митрополита Иосифа (Семашко), направленные против союза части белорусско-украинской церкви с Римом.</w:t>
      </w:r>
      <w:r w:rsidR="001F0368">
        <w:rPr>
          <w:rFonts w:ascii="Times New Roman" w:eastAsia="Times New Roman" w:hAnsi="Times New Roman" w:cs="Times New Roman"/>
          <w:i/>
          <w:sz w:val="28"/>
          <w:szCs w:val="28"/>
          <w:lang w:val="ru-RU"/>
        </w:rPr>
        <w:t xml:space="preserve"> Дается оценка присутствующим в исторической литературе стереотипам о нечистоплотности антиуниатской деятельности </w:t>
      </w:r>
      <w:proofErr w:type="spellStart"/>
      <w:r w:rsidR="001F0368">
        <w:rPr>
          <w:rFonts w:ascii="Times New Roman" w:eastAsia="Times New Roman" w:hAnsi="Times New Roman" w:cs="Times New Roman"/>
          <w:i/>
          <w:sz w:val="28"/>
          <w:szCs w:val="28"/>
          <w:lang w:val="ru-RU"/>
        </w:rPr>
        <w:t>архиерея-воссоединителя</w:t>
      </w:r>
      <w:proofErr w:type="spellEnd"/>
      <w:r w:rsidR="001F0368">
        <w:rPr>
          <w:rFonts w:ascii="Times New Roman" w:eastAsia="Times New Roman" w:hAnsi="Times New Roman" w:cs="Times New Roman"/>
          <w:i/>
          <w:sz w:val="28"/>
          <w:szCs w:val="28"/>
          <w:lang w:val="ru-RU"/>
        </w:rPr>
        <w:t>.</w:t>
      </w:r>
    </w:p>
    <w:p w:rsidR="005E4209" w:rsidRDefault="005E4209" w:rsidP="005E4209">
      <w:pPr>
        <w:spacing w:after="0" w:line="280" w:lineRule="exact"/>
        <w:ind w:left="-851" w:right="-2" w:firstLine="546"/>
        <w:jc w:val="both"/>
        <w:rPr>
          <w:rFonts w:ascii="Times New Roman" w:eastAsia="Times New Roman" w:hAnsi="Times New Roman" w:cs="Times New Roman"/>
          <w:b/>
          <w:sz w:val="28"/>
          <w:szCs w:val="28"/>
          <w:lang w:val="ru-RU"/>
        </w:rPr>
      </w:pPr>
    </w:p>
    <w:p w:rsidR="00B03120" w:rsidRPr="009B7564" w:rsidRDefault="005E4209" w:rsidP="005E4209">
      <w:pPr>
        <w:spacing w:after="0" w:line="280" w:lineRule="exact"/>
        <w:ind w:left="-851" w:right="-2" w:firstLine="546"/>
        <w:jc w:val="both"/>
        <w:rPr>
          <w:rFonts w:ascii="Times New Roman" w:eastAsia="Times New Roman" w:hAnsi="Times New Roman" w:cs="Times New Roman"/>
          <w:i/>
          <w:sz w:val="28"/>
          <w:szCs w:val="28"/>
          <w:lang w:val="en-US"/>
        </w:rPr>
      </w:pPr>
      <w:r w:rsidRPr="005E4209">
        <w:rPr>
          <w:rFonts w:ascii="Times New Roman" w:eastAsia="Times New Roman" w:hAnsi="Times New Roman" w:cs="Times New Roman"/>
          <w:b/>
          <w:sz w:val="28"/>
          <w:szCs w:val="28"/>
          <w:lang w:val="en-US"/>
        </w:rPr>
        <w:t>Keywords:</w:t>
      </w:r>
      <w:r w:rsidRPr="005E4209">
        <w:rPr>
          <w:rFonts w:ascii="Times New Roman" w:eastAsia="Times New Roman" w:hAnsi="Times New Roman" w:cs="Times New Roman"/>
          <w:sz w:val="28"/>
          <w:szCs w:val="28"/>
          <w:lang w:val="en-US"/>
        </w:rPr>
        <w:t xml:space="preserve"> </w:t>
      </w:r>
      <w:r w:rsidR="00B03120" w:rsidRPr="005E4209">
        <w:rPr>
          <w:rFonts w:ascii="Times New Roman" w:eastAsia="Times New Roman" w:hAnsi="Times New Roman" w:cs="Times New Roman"/>
          <w:i/>
          <w:sz w:val="28"/>
          <w:szCs w:val="28"/>
          <w:lang w:val="en-US"/>
        </w:rPr>
        <w:t>Catholicism,</w:t>
      </w:r>
      <w:r w:rsidR="00B03120" w:rsidRPr="00B03120">
        <w:rPr>
          <w:rFonts w:ascii="Times New Roman" w:eastAsia="Times New Roman" w:hAnsi="Times New Roman" w:cs="Times New Roman"/>
          <w:i/>
          <w:sz w:val="28"/>
          <w:szCs w:val="28"/>
          <w:lang w:val="en-US"/>
        </w:rPr>
        <w:t xml:space="preserve"> </w:t>
      </w:r>
      <w:r w:rsidR="00B03120" w:rsidRPr="005E4209">
        <w:rPr>
          <w:rFonts w:ascii="Times New Roman" w:eastAsia="Times New Roman" w:hAnsi="Times New Roman" w:cs="Times New Roman"/>
          <w:i/>
          <w:sz w:val="28"/>
          <w:szCs w:val="28"/>
          <w:lang w:val="en-US"/>
        </w:rPr>
        <w:t>metropolitan Joseph (</w:t>
      </w:r>
      <w:proofErr w:type="spellStart"/>
      <w:r w:rsidR="00B03120" w:rsidRPr="005E4209">
        <w:rPr>
          <w:rFonts w:ascii="Times New Roman" w:eastAsia="Times New Roman" w:hAnsi="Times New Roman" w:cs="Times New Roman"/>
          <w:i/>
          <w:sz w:val="28"/>
          <w:szCs w:val="28"/>
          <w:lang w:val="en-US"/>
        </w:rPr>
        <w:t>Semashko</w:t>
      </w:r>
      <w:proofErr w:type="spellEnd"/>
      <w:r w:rsidR="00B03120" w:rsidRPr="005E4209">
        <w:rPr>
          <w:rFonts w:ascii="Times New Roman" w:eastAsia="Times New Roman" w:hAnsi="Times New Roman" w:cs="Times New Roman"/>
          <w:i/>
          <w:sz w:val="28"/>
          <w:szCs w:val="28"/>
          <w:lang w:val="en-US"/>
        </w:rPr>
        <w:t>),</w:t>
      </w:r>
      <w:r w:rsidR="00B03120" w:rsidRPr="00B03120">
        <w:rPr>
          <w:rFonts w:ascii="Times New Roman" w:eastAsia="Times New Roman" w:hAnsi="Times New Roman" w:cs="Times New Roman"/>
          <w:i/>
          <w:sz w:val="28"/>
          <w:szCs w:val="28"/>
          <w:lang w:val="en-US"/>
        </w:rPr>
        <w:t xml:space="preserve"> </w:t>
      </w:r>
      <w:r w:rsidR="00B03120" w:rsidRPr="005E4209">
        <w:rPr>
          <w:rFonts w:ascii="Times New Roman" w:eastAsia="Times New Roman" w:hAnsi="Times New Roman" w:cs="Times New Roman"/>
          <w:i/>
          <w:sz w:val="28"/>
          <w:szCs w:val="28"/>
          <w:lang w:val="en-US"/>
        </w:rPr>
        <w:t>Orthodoxy, religion, r</w:t>
      </w:r>
      <w:r w:rsidR="00B03120">
        <w:rPr>
          <w:rFonts w:ascii="Times New Roman" w:eastAsia="Times New Roman" w:hAnsi="Times New Roman" w:cs="Times New Roman"/>
          <w:i/>
          <w:sz w:val="28"/>
          <w:szCs w:val="28"/>
          <w:lang w:val="en-US"/>
        </w:rPr>
        <w:t xml:space="preserve">eversion of </w:t>
      </w:r>
      <w:proofErr w:type="spellStart"/>
      <w:r w:rsidR="00B03120">
        <w:rPr>
          <w:rFonts w:ascii="Times New Roman" w:eastAsia="Times New Roman" w:hAnsi="Times New Roman" w:cs="Times New Roman"/>
          <w:i/>
          <w:sz w:val="28"/>
          <w:szCs w:val="28"/>
          <w:lang w:val="en-US"/>
        </w:rPr>
        <w:t>uniats</w:t>
      </w:r>
      <w:proofErr w:type="spellEnd"/>
      <w:r w:rsidR="00B03120">
        <w:rPr>
          <w:rFonts w:ascii="Times New Roman" w:eastAsia="Times New Roman" w:hAnsi="Times New Roman" w:cs="Times New Roman"/>
          <w:i/>
          <w:sz w:val="28"/>
          <w:szCs w:val="28"/>
          <w:lang w:val="en-US"/>
        </w:rPr>
        <w:t xml:space="preserve"> to Orthodoxy</w:t>
      </w:r>
      <w:proofErr w:type="spellStart"/>
      <w:r w:rsidR="00B03120">
        <w:rPr>
          <w:rFonts w:ascii="Times New Roman" w:eastAsia="Times New Roman" w:hAnsi="Times New Roman" w:cs="Times New Roman"/>
          <w:i/>
          <w:sz w:val="28"/>
          <w:szCs w:val="28"/>
          <w:lang w:val="ru-RU"/>
        </w:rPr>
        <w:t>ю</w:t>
      </w:r>
      <w:proofErr w:type="spellEnd"/>
      <w:r w:rsidR="00B03120" w:rsidRPr="00B03120">
        <w:rPr>
          <w:rFonts w:ascii="Times New Roman" w:eastAsia="Times New Roman" w:hAnsi="Times New Roman" w:cs="Times New Roman"/>
          <w:i/>
          <w:sz w:val="28"/>
          <w:szCs w:val="28"/>
          <w:lang w:val="en-US"/>
        </w:rPr>
        <w:t xml:space="preserve">, </w:t>
      </w:r>
      <w:r w:rsidR="00B03120" w:rsidRPr="005E4209">
        <w:rPr>
          <w:rFonts w:ascii="Times New Roman" w:eastAsia="Times New Roman" w:hAnsi="Times New Roman" w:cs="Times New Roman"/>
          <w:i/>
          <w:sz w:val="28"/>
          <w:szCs w:val="28"/>
          <w:lang w:val="en-US"/>
        </w:rPr>
        <w:t xml:space="preserve">the </w:t>
      </w:r>
      <w:proofErr w:type="spellStart"/>
      <w:r w:rsidR="00B03120" w:rsidRPr="005E4209">
        <w:rPr>
          <w:rFonts w:ascii="Times New Roman" w:eastAsia="Times New Roman" w:hAnsi="Times New Roman" w:cs="Times New Roman"/>
          <w:i/>
          <w:sz w:val="28"/>
          <w:szCs w:val="28"/>
          <w:lang w:val="en-US"/>
        </w:rPr>
        <w:t>Uniat</w:t>
      </w:r>
      <w:proofErr w:type="spellEnd"/>
      <w:r w:rsidR="00B03120" w:rsidRPr="005E4209">
        <w:rPr>
          <w:rFonts w:ascii="Times New Roman" w:eastAsia="Times New Roman" w:hAnsi="Times New Roman" w:cs="Times New Roman"/>
          <w:i/>
          <w:sz w:val="28"/>
          <w:szCs w:val="28"/>
          <w:lang w:val="en-US"/>
        </w:rPr>
        <w:t xml:space="preserve"> Church,</w:t>
      </w:r>
      <w:r w:rsidR="00B03120" w:rsidRPr="00B03120">
        <w:rPr>
          <w:rFonts w:ascii="Times New Roman" w:eastAsia="Times New Roman" w:hAnsi="Times New Roman" w:cs="Times New Roman"/>
          <w:i/>
          <w:sz w:val="28"/>
          <w:szCs w:val="28"/>
          <w:lang w:val="en-US"/>
        </w:rPr>
        <w:t xml:space="preserve"> </w:t>
      </w:r>
      <w:r w:rsidR="00B03120">
        <w:rPr>
          <w:rFonts w:ascii="Times New Roman" w:eastAsia="Times New Roman" w:hAnsi="Times New Roman" w:cs="Times New Roman"/>
          <w:i/>
          <w:sz w:val="28"/>
          <w:szCs w:val="28"/>
          <w:lang w:val="en-US"/>
        </w:rPr>
        <w:t xml:space="preserve">the Union of Brest (the </w:t>
      </w:r>
      <w:proofErr w:type="spellStart"/>
      <w:r w:rsidR="00B03120">
        <w:rPr>
          <w:rFonts w:ascii="Times New Roman" w:eastAsia="Times New Roman" w:hAnsi="Times New Roman" w:cs="Times New Roman"/>
          <w:i/>
          <w:sz w:val="28"/>
          <w:szCs w:val="28"/>
          <w:lang w:val="en-US"/>
        </w:rPr>
        <w:t>Unia</w:t>
      </w:r>
      <w:proofErr w:type="spellEnd"/>
      <w:r w:rsidR="00B03120">
        <w:rPr>
          <w:rFonts w:ascii="Times New Roman" w:eastAsia="Times New Roman" w:hAnsi="Times New Roman" w:cs="Times New Roman"/>
          <w:i/>
          <w:sz w:val="28"/>
          <w:szCs w:val="28"/>
          <w:lang w:val="en-US"/>
        </w:rPr>
        <w:t>)</w:t>
      </w:r>
      <w:r w:rsidR="00B03120" w:rsidRPr="00B03120">
        <w:rPr>
          <w:rFonts w:ascii="Times New Roman" w:eastAsia="Times New Roman" w:hAnsi="Times New Roman" w:cs="Times New Roman"/>
          <w:i/>
          <w:sz w:val="28"/>
          <w:szCs w:val="28"/>
          <w:lang w:val="en-US"/>
        </w:rPr>
        <w:t>.</w:t>
      </w:r>
    </w:p>
    <w:p w:rsidR="00B03120" w:rsidRPr="00B03120" w:rsidRDefault="00B03120" w:rsidP="005E4209">
      <w:pPr>
        <w:spacing w:after="0" w:line="280" w:lineRule="exact"/>
        <w:ind w:left="-851" w:right="-2" w:firstLine="546"/>
        <w:jc w:val="both"/>
        <w:rPr>
          <w:rFonts w:ascii="Times New Roman" w:eastAsia="Times New Roman" w:hAnsi="Times New Roman" w:cs="Times New Roman"/>
          <w:i/>
          <w:sz w:val="28"/>
          <w:szCs w:val="28"/>
          <w:lang w:val="en-US"/>
        </w:rPr>
      </w:pPr>
      <w:r w:rsidRPr="005E4209">
        <w:rPr>
          <w:rFonts w:ascii="Times New Roman" w:eastAsia="Times New Roman" w:hAnsi="Times New Roman" w:cs="Times New Roman"/>
          <w:i/>
          <w:sz w:val="28"/>
          <w:szCs w:val="28"/>
          <w:lang w:val="en-US"/>
        </w:rPr>
        <w:t xml:space="preserve"> </w:t>
      </w:r>
    </w:p>
    <w:p w:rsidR="005E4209" w:rsidRPr="005E4209" w:rsidRDefault="005E4209" w:rsidP="005E4209">
      <w:pPr>
        <w:spacing w:after="0" w:line="280" w:lineRule="exact"/>
        <w:ind w:left="-851" w:right="-2" w:firstLine="546"/>
        <w:jc w:val="both"/>
        <w:rPr>
          <w:rFonts w:ascii="Times New Roman" w:eastAsia="Times New Roman" w:hAnsi="Times New Roman" w:cs="Times New Roman"/>
          <w:i/>
          <w:sz w:val="28"/>
          <w:szCs w:val="28"/>
          <w:lang w:val="en-US"/>
        </w:rPr>
      </w:pPr>
      <w:proofErr w:type="gramStart"/>
      <w:r w:rsidRPr="005E4209">
        <w:rPr>
          <w:rFonts w:ascii="Times New Roman" w:eastAsia="Times New Roman" w:hAnsi="Times New Roman" w:cs="Times New Roman"/>
          <w:b/>
          <w:sz w:val="28"/>
          <w:szCs w:val="28"/>
          <w:lang w:val="en-US"/>
        </w:rPr>
        <w:t>Summary.</w:t>
      </w:r>
      <w:proofErr w:type="gramEnd"/>
      <w:r w:rsidRPr="005E4209">
        <w:rPr>
          <w:rFonts w:ascii="Times New Roman" w:eastAsia="Times New Roman" w:hAnsi="Times New Roman" w:cs="Times New Roman"/>
          <w:i/>
          <w:sz w:val="28"/>
          <w:szCs w:val="28"/>
          <w:lang w:val="en-US"/>
        </w:rPr>
        <w:t xml:space="preserve"> The article discloses and </w:t>
      </w:r>
      <w:proofErr w:type="spellStart"/>
      <w:r w:rsidRPr="005E4209">
        <w:rPr>
          <w:rFonts w:ascii="Times New Roman" w:eastAsia="Times New Roman" w:hAnsi="Times New Roman" w:cs="Times New Roman"/>
          <w:i/>
          <w:sz w:val="28"/>
          <w:szCs w:val="28"/>
          <w:lang w:val="en-US"/>
        </w:rPr>
        <w:t>characterises</w:t>
      </w:r>
      <w:proofErr w:type="spellEnd"/>
      <w:r w:rsidRPr="005E4209">
        <w:rPr>
          <w:rFonts w:ascii="Times New Roman" w:eastAsia="Times New Roman" w:hAnsi="Times New Roman" w:cs="Times New Roman"/>
          <w:i/>
          <w:sz w:val="28"/>
          <w:szCs w:val="28"/>
          <w:lang w:val="en-US"/>
        </w:rPr>
        <w:t xml:space="preserve"> personal and religious motives of metropolitan Joseph's (</w:t>
      </w:r>
      <w:proofErr w:type="spellStart"/>
      <w:r w:rsidRPr="005E4209">
        <w:rPr>
          <w:rFonts w:ascii="Times New Roman" w:eastAsia="Times New Roman" w:hAnsi="Times New Roman" w:cs="Times New Roman"/>
          <w:i/>
          <w:sz w:val="28"/>
          <w:szCs w:val="28"/>
          <w:lang w:val="en-US"/>
        </w:rPr>
        <w:t>Semashko</w:t>
      </w:r>
      <w:proofErr w:type="spellEnd"/>
      <w:r w:rsidRPr="005E4209">
        <w:rPr>
          <w:rFonts w:ascii="Times New Roman" w:eastAsia="Times New Roman" w:hAnsi="Times New Roman" w:cs="Times New Roman"/>
          <w:i/>
          <w:sz w:val="28"/>
          <w:szCs w:val="28"/>
          <w:lang w:val="en-US"/>
        </w:rPr>
        <w:t xml:space="preserve">) activity against the union of some part of the Belorussian and Ukrainian Church with Rome. Evaluation is given to the existing in the historical literature stereotypes of the unscrupulousness of the Metropolitan's </w:t>
      </w:r>
      <w:proofErr w:type="spellStart"/>
      <w:r w:rsidRPr="005E4209">
        <w:rPr>
          <w:rFonts w:ascii="Times New Roman" w:eastAsia="Times New Roman" w:hAnsi="Times New Roman" w:cs="Times New Roman"/>
          <w:i/>
          <w:sz w:val="28"/>
          <w:szCs w:val="28"/>
          <w:lang w:val="en-US"/>
        </w:rPr>
        <w:t>antiuniate</w:t>
      </w:r>
      <w:proofErr w:type="spellEnd"/>
      <w:r w:rsidRPr="005E4209">
        <w:rPr>
          <w:rFonts w:ascii="Times New Roman" w:eastAsia="Times New Roman" w:hAnsi="Times New Roman" w:cs="Times New Roman"/>
          <w:i/>
          <w:sz w:val="28"/>
          <w:szCs w:val="28"/>
          <w:lang w:val="en-US"/>
        </w:rPr>
        <w:t xml:space="preserve"> activity.</w:t>
      </w:r>
    </w:p>
    <w:p w:rsidR="003D38B9" w:rsidRPr="005E4209" w:rsidRDefault="003D38B9" w:rsidP="00693CA2">
      <w:pPr>
        <w:spacing w:after="0" w:line="280" w:lineRule="exact"/>
        <w:ind w:left="-851" w:right="-2" w:firstLine="546"/>
        <w:jc w:val="both"/>
        <w:rPr>
          <w:rFonts w:ascii="Times New Roman" w:eastAsia="Times New Roman" w:hAnsi="Times New Roman" w:cs="Times New Roman"/>
          <w:i/>
          <w:sz w:val="28"/>
          <w:szCs w:val="28"/>
          <w:lang w:val="en-US"/>
        </w:rPr>
      </w:pPr>
      <w:r w:rsidRPr="005E4209">
        <w:rPr>
          <w:rFonts w:ascii="Times New Roman" w:eastAsia="Times New Roman" w:hAnsi="Times New Roman" w:cs="Times New Roman"/>
          <w:i/>
          <w:sz w:val="28"/>
          <w:szCs w:val="28"/>
          <w:lang w:val="en-US"/>
        </w:rPr>
        <w:t xml:space="preserve">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be-BY"/>
        </w:rPr>
      </w:pP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t xml:space="preserve">Митрополит Иосиф, как главный инициатор и совершитель воссоединения униатов с православными, несет полную </w:t>
      </w:r>
      <w:r w:rsidR="00FE6C1E">
        <w:rPr>
          <w:rFonts w:ascii="Times New Roman" w:eastAsia="Times New Roman" w:hAnsi="Times New Roman" w:cs="Times New Roman"/>
          <w:sz w:val="28"/>
          <w:szCs w:val="28"/>
          <w:lang w:val="be-BY"/>
        </w:rPr>
        <w:t xml:space="preserve">личную и </w:t>
      </w:r>
      <w:r>
        <w:rPr>
          <w:rFonts w:ascii="Times New Roman" w:eastAsia="Times New Roman" w:hAnsi="Times New Roman" w:cs="Times New Roman"/>
          <w:sz w:val="28"/>
          <w:szCs w:val="28"/>
          <w:lang w:val="be-BY"/>
        </w:rPr>
        <w:t xml:space="preserve">религиозную ответственность за исчезновение существовавшей </w:t>
      </w:r>
      <w:r w:rsidR="00AE7F09">
        <w:rPr>
          <w:rFonts w:ascii="Times New Roman" w:eastAsia="Times New Roman" w:hAnsi="Times New Roman" w:cs="Times New Roman"/>
          <w:sz w:val="28"/>
          <w:szCs w:val="28"/>
          <w:lang w:val="be-BY"/>
        </w:rPr>
        <w:t xml:space="preserve">в первой трети </w:t>
      </w:r>
      <w:r w:rsidR="00AE7F09">
        <w:rPr>
          <w:rFonts w:ascii="Times New Roman" w:eastAsia="Times New Roman" w:hAnsi="Times New Roman" w:cs="Times New Roman"/>
          <w:sz w:val="28"/>
          <w:szCs w:val="28"/>
          <w:lang w:val="en-US"/>
        </w:rPr>
        <w:t>XIX</w:t>
      </w:r>
      <w:r w:rsidR="00AE7F09" w:rsidRPr="00AE7F09">
        <w:rPr>
          <w:rFonts w:ascii="Times New Roman" w:eastAsia="Times New Roman" w:hAnsi="Times New Roman" w:cs="Times New Roman"/>
          <w:sz w:val="28"/>
          <w:szCs w:val="28"/>
          <w:lang w:val="ru-RU"/>
        </w:rPr>
        <w:t xml:space="preserve"> </w:t>
      </w:r>
      <w:r w:rsidR="00AE7F09">
        <w:rPr>
          <w:rFonts w:ascii="Times New Roman" w:eastAsia="Times New Roman" w:hAnsi="Times New Roman" w:cs="Times New Roman"/>
          <w:sz w:val="28"/>
          <w:szCs w:val="28"/>
          <w:lang w:val="ru-RU"/>
        </w:rPr>
        <w:t xml:space="preserve">в. </w:t>
      </w:r>
      <w:r>
        <w:rPr>
          <w:rFonts w:ascii="Times New Roman" w:eastAsia="Times New Roman" w:hAnsi="Times New Roman" w:cs="Times New Roman"/>
          <w:sz w:val="28"/>
          <w:szCs w:val="28"/>
          <w:lang w:val="be-BY"/>
        </w:rPr>
        <w:t xml:space="preserve">на территории современной Белоруссии полуторамиллионной </w:t>
      </w:r>
      <w:r w:rsidR="00AE7F09">
        <w:rPr>
          <w:rFonts w:ascii="Times New Roman" w:eastAsia="Times New Roman" w:hAnsi="Times New Roman" w:cs="Times New Roman"/>
          <w:sz w:val="28"/>
          <w:szCs w:val="28"/>
          <w:lang w:val="be-BY"/>
        </w:rPr>
        <w:t>Униатской Церкви</w:t>
      </w:r>
      <w:r>
        <w:rPr>
          <w:rFonts w:ascii="Times New Roman" w:eastAsia="Times New Roman" w:hAnsi="Times New Roman" w:cs="Times New Roman"/>
          <w:sz w:val="28"/>
          <w:szCs w:val="28"/>
          <w:lang w:val="be-BY"/>
        </w:rPr>
        <w:t>. Никто из православных исследователей его жизни и деятельно</w:t>
      </w:r>
      <w:r w:rsidR="009E142F">
        <w:rPr>
          <w:rFonts w:ascii="Times New Roman" w:eastAsia="Times New Roman" w:hAnsi="Times New Roman" w:cs="Times New Roman"/>
          <w:sz w:val="28"/>
          <w:szCs w:val="28"/>
          <w:lang w:val="be-BY"/>
        </w:rPr>
        <w:t>сти не сомневался в</w:t>
      </w:r>
      <w:r>
        <w:rPr>
          <w:rFonts w:ascii="Times New Roman" w:eastAsia="Times New Roman" w:hAnsi="Times New Roman" w:cs="Times New Roman"/>
          <w:sz w:val="28"/>
          <w:szCs w:val="28"/>
          <w:lang w:val="be-BY"/>
        </w:rPr>
        <w:t xml:space="preserve"> чистоплотности личности владыки и бескорыстии его действий. Сомнения в этом выражали некоторые современники высокопреосвященного из числа либерально настроенных общественных деятелей, высших российских сановников и даже высшего православного духовенства. Для католиков же и для тех, кто видит в унии национальную религию белорусов, митрополит Иосиф был и навсегда останется ренегатом со всеми вытекающими отсюда последствиями. </w:t>
      </w:r>
    </w:p>
    <w:p w:rsidR="003D38B9" w:rsidRPr="0017185A" w:rsidRDefault="003D38B9" w:rsidP="00693CA2">
      <w:pPr>
        <w:spacing w:after="0" w:line="280" w:lineRule="exact"/>
        <w:ind w:left="-851" w:right="-2" w:firstLine="546"/>
        <w:jc w:val="both"/>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ru-RU"/>
        </w:rPr>
        <w:t xml:space="preserve">В Христианстве существует вера в действие Промысла </w:t>
      </w:r>
      <w:r w:rsidR="00B03120">
        <w:rPr>
          <w:rFonts w:ascii="Times New Roman" w:eastAsia="Times New Roman" w:hAnsi="Times New Roman" w:cs="Times New Roman"/>
          <w:sz w:val="28"/>
          <w:szCs w:val="28"/>
          <w:lang w:val="ru-RU"/>
        </w:rPr>
        <w:t>Божия. Как появление Брестской У</w:t>
      </w:r>
      <w:r>
        <w:rPr>
          <w:rFonts w:ascii="Times New Roman" w:eastAsia="Times New Roman" w:hAnsi="Times New Roman" w:cs="Times New Roman"/>
          <w:sz w:val="28"/>
          <w:szCs w:val="28"/>
          <w:lang w:val="ru-RU"/>
        </w:rPr>
        <w:t>нии</w:t>
      </w:r>
      <w:r w:rsidR="00AE7F09">
        <w:rPr>
          <w:rFonts w:ascii="Times New Roman" w:eastAsia="Times New Roman" w:hAnsi="Times New Roman" w:cs="Times New Roman"/>
          <w:sz w:val="28"/>
          <w:szCs w:val="28"/>
          <w:lang w:val="ru-RU"/>
        </w:rPr>
        <w:t xml:space="preserve"> в Речи </w:t>
      </w:r>
      <w:proofErr w:type="spellStart"/>
      <w:r w:rsidR="00AE7F09">
        <w:rPr>
          <w:rFonts w:ascii="Times New Roman" w:eastAsia="Times New Roman" w:hAnsi="Times New Roman" w:cs="Times New Roman"/>
          <w:sz w:val="28"/>
          <w:szCs w:val="28"/>
          <w:lang w:val="ru-RU"/>
        </w:rPr>
        <w:t>Посполитой</w:t>
      </w:r>
      <w:proofErr w:type="spellEnd"/>
      <w:r>
        <w:rPr>
          <w:rFonts w:ascii="Times New Roman" w:eastAsia="Times New Roman" w:hAnsi="Times New Roman" w:cs="Times New Roman"/>
          <w:sz w:val="28"/>
          <w:szCs w:val="28"/>
          <w:lang w:val="ru-RU"/>
        </w:rPr>
        <w:t xml:space="preserve">, </w:t>
      </w:r>
      <w:r w:rsidR="00B03120">
        <w:rPr>
          <w:rFonts w:ascii="Times New Roman" w:eastAsia="Times New Roman" w:hAnsi="Times New Roman" w:cs="Times New Roman"/>
          <w:sz w:val="28"/>
          <w:szCs w:val="28"/>
          <w:lang w:val="ru-RU"/>
        </w:rPr>
        <w:t>так и ее упразднение</w:t>
      </w:r>
      <w:r w:rsidR="00AE7F09">
        <w:rPr>
          <w:rFonts w:ascii="Times New Roman" w:eastAsia="Times New Roman" w:hAnsi="Times New Roman" w:cs="Times New Roman"/>
          <w:sz w:val="28"/>
          <w:szCs w:val="28"/>
          <w:lang w:val="ru-RU"/>
        </w:rPr>
        <w:t xml:space="preserve"> в Российской империи</w:t>
      </w:r>
      <w:r>
        <w:rPr>
          <w:rFonts w:ascii="Times New Roman" w:eastAsia="Times New Roman" w:hAnsi="Times New Roman" w:cs="Times New Roman"/>
          <w:sz w:val="28"/>
          <w:szCs w:val="28"/>
          <w:lang w:val="ru-RU"/>
        </w:rPr>
        <w:t xml:space="preserve">, без сомнения, были </w:t>
      </w:r>
      <w:proofErr w:type="spellStart"/>
      <w:r>
        <w:rPr>
          <w:rFonts w:ascii="Times New Roman" w:eastAsia="Times New Roman" w:hAnsi="Times New Roman" w:cs="Times New Roman"/>
          <w:sz w:val="28"/>
          <w:szCs w:val="28"/>
          <w:lang w:val="ru-RU"/>
        </w:rPr>
        <w:t>промыслительными</w:t>
      </w:r>
      <w:proofErr w:type="spellEnd"/>
      <w:r>
        <w:rPr>
          <w:rFonts w:ascii="Times New Roman" w:eastAsia="Times New Roman" w:hAnsi="Times New Roman" w:cs="Times New Roman"/>
          <w:sz w:val="28"/>
          <w:szCs w:val="28"/>
          <w:lang w:val="ru-RU"/>
        </w:rPr>
        <w:t xml:space="preserve"> событиями, логику которых мы узнаем только в конце времен. Тем не менее, искренность религиозных деятелей, послуживших и тому и другому, не только можно, но и нужно подвергать испытанию общепринятых в Христианстве норм совести. Ведь на слишком многие судьбы и в земной жизни, и в вечности они повлияли. В случае с </w:t>
      </w:r>
      <w:proofErr w:type="spellStart"/>
      <w:r>
        <w:rPr>
          <w:rFonts w:ascii="Times New Roman" w:eastAsia="Times New Roman" w:hAnsi="Times New Roman" w:cs="Times New Roman"/>
          <w:sz w:val="28"/>
          <w:szCs w:val="28"/>
          <w:lang w:val="ru-RU"/>
        </w:rPr>
        <w:t>архиереем-воссоединителем</w:t>
      </w:r>
      <w:proofErr w:type="spellEnd"/>
      <w:r>
        <w:rPr>
          <w:rFonts w:ascii="Times New Roman" w:eastAsia="Times New Roman" w:hAnsi="Times New Roman" w:cs="Times New Roman"/>
          <w:sz w:val="28"/>
          <w:szCs w:val="28"/>
          <w:lang w:val="ru-RU"/>
        </w:rPr>
        <w:t xml:space="preserve"> это приходится делать не для оправдания перед недоброжелателями Православия. Их ничто не убедит. Это необходимо самим православным. Является ли митрополит Иосиф великим церковным иерархом, или он был человеком, о котором лучше стыдливо помалкивать? </w:t>
      </w:r>
      <w:r>
        <w:rPr>
          <w:rFonts w:ascii="Times New Roman" w:eastAsia="Times New Roman" w:hAnsi="Times New Roman" w:cs="Times New Roman"/>
          <w:sz w:val="28"/>
          <w:szCs w:val="28"/>
          <w:lang w:val="be-BY"/>
        </w:rPr>
        <w:t>Поэтому проблему придется поставить очень остро: пала ли уния в результате безупречных с рели</w:t>
      </w:r>
      <w:r w:rsidR="009E142F">
        <w:rPr>
          <w:rFonts w:ascii="Times New Roman" w:eastAsia="Times New Roman" w:hAnsi="Times New Roman" w:cs="Times New Roman"/>
          <w:sz w:val="28"/>
          <w:szCs w:val="28"/>
          <w:lang w:val="be-BY"/>
        </w:rPr>
        <w:t>гиозной</w:t>
      </w:r>
      <w:r w:rsidR="0017185A">
        <w:rPr>
          <w:rFonts w:ascii="Times New Roman" w:eastAsia="Times New Roman" w:hAnsi="Times New Roman" w:cs="Times New Roman"/>
          <w:sz w:val="28"/>
          <w:szCs w:val="28"/>
          <w:lang w:val="be-BY"/>
        </w:rPr>
        <w:t xml:space="preserve"> точки зрения</w:t>
      </w:r>
      <w:r>
        <w:rPr>
          <w:rFonts w:ascii="Times New Roman" w:eastAsia="Times New Roman" w:hAnsi="Times New Roman" w:cs="Times New Roman"/>
          <w:sz w:val="28"/>
          <w:szCs w:val="28"/>
          <w:lang w:val="be-BY"/>
        </w:rPr>
        <w:t xml:space="preserve"> действий ответственного перед Богом и людьми святителя, или она стала жертвой ловкого беспринципного и удачливого афериста?</w:t>
      </w:r>
    </w:p>
    <w:p w:rsidR="003D38B9" w:rsidRDefault="003D38B9" w:rsidP="00693CA2">
      <w:pPr>
        <w:spacing w:after="0" w:line="280" w:lineRule="exact"/>
        <w:ind w:left="-851" w:right="-2" w:firstLine="546"/>
        <w:jc w:val="both"/>
        <w:rPr>
          <w:rFonts w:ascii="Times New Roman" w:eastAsia="Times New Roman" w:hAnsi="Times New Roman" w:cs="Times New Roman"/>
          <w:b/>
          <w:sz w:val="28"/>
          <w:szCs w:val="28"/>
          <w:lang w:val="be-BY"/>
        </w:rPr>
      </w:pPr>
      <w:r>
        <w:rPr>
          <w:rFonts w:ascii="Times New Roman" w:eastAsia="Times New Roman" w:hAnsi="Times New Roman" w:cs="Times New Roman"/>
          <w:b/>
          <w:sz w:val="28"/>
          <w:szCs w:val="28"/>
          <w:lang w:val="ru-RU"/>
        </w:rPr>
        <w:t xml:space="preserve">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be-BY"/>
        </w:rPr>
        <w:lastRenderedPageBreak/>
        <w:t>Итак, Литовского архипастыря многие считают предателем католицизма. Но здесь</w:t>
      </w:r>
      <w:r>
        <w:rPr>
          <w:rFonts w:ascii="Times New Roman" w:eastAsia="Times New Roman" w:hAnsi="Times New Roman" w:cs="Times New Roman"/>
          <w:sz w:val="28"/>
          <w:szCs w:val="28"/>
          <w:lang w:val="ru-RU"/>
        </w:rPr>
        <w:t xml:space="preserve"> стоит задуматься о том, что можно назвать предательством и ради чего оно совершается. Если человек, состоящий в одной из противоборствующих сторон, перебегает на другую сторону из-за отсутствия моральных принципов и твердых убеждений, лишь ради материального вознаграждения, возвышения своего положения и вообще разного рода корыстных соображений, то, несомненно, он – предатель. На первый взгляд, в жизни и деятельности владыки Иосифа можно обнаружить такие признаки. Он, действительно, перешел из рядов одного духовного воинства в другое. После Полоцкого собора он до конца своих дней пользовался особым отношением российского правительства: имел персональную пожизненную пенсию, получил множество государственных орденов и все мыслимые награды Греко-Российской Церкви вплоть до усыпанного бриллиантами посоха. Наконец, владыка был возведен в сан митрополита, хотя управляемая им второклассная Литовская епархия не должна была возглавляться митрополитом, и проч. На это, как на доказ</w:t>
      </w:r>
      <w:r w:rsidR="0017185A">
        <w:rPr>
          <w:rFonts w:ascii="Times New Roman" w:eastAsia="Times New Roman" w:hAnsi="Times New Roman" w:cs="Times New Roman"/>
          <w:sz w:val="28"/>
          <w:szCs w:val="28"/>
          <w:lang w:val="ru-RU"/>
        </w:rPr>
        <w:t>ательство религиозно</w:t>
      </w:r>
      <w:r>
        <w:rPr>
          <w:rFonts w:ascii="Times New Roman" w:eastAsia="Times New Roman" w:hAnsi="Times New Roman" w:cs="Times New Roman"/>
          <w:sz w:val="28"/>
          <w:szCs w:val="28"/>
          <w:lang w:val="ru-RU"/>
        </w:rPr>
        <w:t xml:space="preserve">й ущербности деятельности владыки, часто указывают католики и немногочисленные новые белорусские униаты. Их доводы многим могут показаться убедительными. Чтобы разобраться в этом вопросе, нужно попытаться увидеть, чем, действуя в пользу Православия, руководствовался </w:t>
      </w:r>
      <w:proofErr w:type="spellStart"/>
      <w:r>
        <w:rPr>
          <w:rFonts w:ascii="Times New Roman" w:eastAsia="Times New Roman" w:hAnsi="Times New Roman" w:cs="Times New Roman"/>
          <w:sz w:val="28"/>
          <w:szCs w:val="28"/>
          <w:lang w:val="ru-RU"/>
        </w:rPr>
        <w:t>архиерей-воссоединитель</w:t>
      </w:r>
      <w:proofErr w:type="spellEnd"/>
      <w:r>
        <w:rPr>
          <w:rFonts w:ascii="Times New Roman" w:eastAsia="Times New Roman" w:hAnsi="Times New Roman" w:cs="Times New Roman"/>
          <w:sz w:val="28"/>
          <w:szCs w:val="28"/>
          <w:lang w:val="ru-RU"/>
        </w:rPr>
        <w:t xml:space="preserve">, а также какую в действительности награду он получили за свои труды.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Вначале надо сразу расставить по местам все акценты: в религиозной сфере не существует понятия предательства. Есть поиск и выбор пути </w:t>
      </w:r>
      <w:proofErr w:type="gramStart"/>
      <w:r>
        <w:rPr>
          <w:rFonts w:ascii="Times New Roman" w:eastAsia="Times New Roman" w:hAnsi="Times New Roman" w:cs="Times New Roman"/>
          <w:sz w:val="28"/>
          <w:szCs w:val="28"/>
          <w:lang w:val="ru-RU"/>
        </w:rPr>
        <w:t>ко</w:t>
      </w:r>
      <w:proofErr w:type="gramEnd"/>
      <w:r>
        <w:rPr>
          <w:rFonts w:ascii="Times New Roman" w:eastAsia="Times New Roman" w:hAnsi="Times New Roman" w:cs="Times New Roman"/>
          <w:sz w:val="28"/>
          <w:szCs w:val="28"/>
          <w:lang w:val="ru-RU"/>
        </w:rPr>
        <w:t xml:space="preserve"> спасению. Молодой униатский священник Иосиф Семашко к 1827 г. духовно и и</w:t>
      </w:r>
      <w:r w:rsidR="00D94166">
        <w:rPr>
          <w:rFonts w:ascii="Times New Roman" w:eastAsia="Times New Roman" w:hAnsi="Times New Roman" w:cs="Times New Roman"/>
          <w:sz w:val="28"/>
          <w:szCs w:val="28"/>
          <w:lang w:val="ru-RU"/>
        </w:rPr>
        <w:t>нтеллектуально разочаровался в К</w:t>
      </w:r>
      <w:r>
        <w:rPr>
          <w:rFonts w:ascii="Times New Roman" w:eastAsia="Times New Roman" w:hAnsi="Times New Roman" w:cs="Times New Roman"/>
          <w:sz w:val="28"/>
          <w:szCs w:val="28"/>
          <w:lang w:val="ru-RU"/>
        </w:rPr>
        <w:t>атолицизме, пришел к выводу, что неповрежденная Истина хранится в Восточном Христианстве. Он достаточно обоснованно аргументировал свой выбор в незавершенном «Сочинении о Православии Восточной Церкви». Из этого «Сочинения» и из материалов, собранных для незаконченной его части, мож</w:t>
      </w:r>
      <w:r w:rsidR="0012197B">
        <w:rPr>
          <w:rFonts w:ascii="Times New Roman" w:eastAsia="Times New Roman" w:hAnsi="Times New Roman" w:cs="Times New Roman"/>
          <w:sz w:val="28"/>
          <w:szCs w:val="28"/>
          <w:lang w:val="ru-RU"/>
        </w:rPr>
        <w:t xml:space="preserve">но сделать вывод, что, вместе с, </w:t>
      </w:r>
      <w:r>
        <w:rPr>
          <w:rFonts w:ascii="Times New Roman" w:eastAsia="Times New Roman" w:hAnsi="Times New Roman" w:cs="Times New Roman"/>
          <w:sz w:val="28"/>
          <w:szCs w:val="28"/>
          <w:lang w:val="ru-RU"/>
        </w:rPr>
        <w:t>собственно</w:t>
      </w:r>
      <w:r w:rsidR="0012197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вероучительной</w:t>
      </w:r>
      <w:proofErr w:type="spellEnd"/>
      <w:r>
        <w:rPr>
          <w:rFonts w:ascii="Times New Roman" w:eastAsia="Times New Roman" w:hAnsi="Times New Roman" w:cs="Times New Roman"/>
          <w:sz w:val="28"/>
          <w:szCs w:val="28"/>
          <w:lang w:val="ru-RU"/>
        </w:rPr>
        <w:t xml:space="preserve"> проблемой, будущего </w:t>
      </w:r>
      <w:proofErr w:type="spellStart"/>
      <w:r>
        <w:rPr>
          <w:rFonts w:ascii="Times New Roman" w:eastAsia="Times New Roman" w:hAnsi="Times New Roman" w:cs="Times New Roman"/>
          <w:sz w:val="28"/>
          <w:szCs w:val="28"/>
          <w:lang w:val="ru-RU"/>
        </w:rPr>
        <w:t>архиерея-воссоединителя</w:t>
      </w:r>
      <w:proofErr w:type="spellEnd"/>
      <w:r>
        <w:rPr>
          <w:rFonts w:ascii="Times New Roman" w:eastAsia="Times New Roman" w:hAnsi="Times New Roman" w:cs="Times New Roman"/>
          <w:sz w:val="28"/>
          <w:szCs w:val="28"/>
          <w:lang w:val="ru-RU"/>
        </w:rPr>
        <w:t xml:space="preserve"> не устраивало в </w:t>
      </w:r>
      <w:r w:rsidR="0012197B">
        <w:rPr>
          <w:rFonts w:ascii="Times New Roman" w:eastAsia="Times New Roman" w:hAnsi="Times New Roman" w:cs="Times New Roman"/>
          <w:sz w:val="28"/>
          <w:szCs w:val="28"/>
          <w:lang w:val="ru-RU"/>
        </w:rPr>
        <w:t>Католичестве</w:t>
      </w:r>
      <w:r>
        <w:rPr>
          <w:rFonts w:ascii="Times New Roman" w:eastAsia="Times New Roman" w:hAnsi="Times New Roman" w:cs="Times New Roman"/>
          <w:sz w:val="28"/>
          <w:szCs w:val="28"/>
          <w:lang w:val="ru-RU"/>
        </w:rPr>
        <w:t xml:space="preserve"> то </w:t>
      </w:r>
      <w:r w:rsidR="00097250">
        <w:rPr>
          <w:rFonts w:ascii="Times New Roman" w:eastAsia="Times New Roman" w:hAnsi="Times New Roman" w:cs="Times New Roman"/>
          <w:sz w:val="28"/>
          <w:szCs w:val="28"/>
          <w:lang w:val="ru-RU"/>
        </w:rPr>
        <w:t>духовное помрачение, в которое Римская Ц</w:t>
      </w:r>
      <w:r>
        <w:rPr>
          <w:rFonts w:ascii="Times New Roman" w:eastAsia="Times New Roman" w:hAnsi="Times New Roman" w:cs="Times New Roman"/>
          <w:sz w:val="28"/>
          <w:szCs w:val="28"/>
          <w:lang w:val="ru-RU"/>
        </w:rPr>
        <w:t xml:space="preserve">ерковь окончательно погрузилась после ее отделения от Вселенского Православия. Это помрачение, концентрированно выразившееся в институте папства, претендующего на всеобъемлющее господство над народами, негативно повлияло на нравственную сторону религиозной жизни западных христиан. Его последствием, по мнению прелата Иосифа, стала не только постепенная </w:t>
      </w:r>
      <w:proofErr w:type="spellStart"/>
      <w:r>
        <w:rPr>
          <w:rFonts w:ascii="Times New Roman" w:eastAsia="Times New Roman" w:hAnsi="Times New Roman" w:cs="Times New Roman"/>
          <w:sz w:val="28"/>
          <w:szCs w:val="28"/>
          <w:lang w:val="ru-RU"/>
        </w:rPr>
        <w:t>дехристианизация</w:t>
      </w:r>
      <w:proofErr w:type="spellEnd"/>
      <w:r>
        <w:rPr>
          <w:rFonts w:ascii="Times New Roman" w:eastAsia="Times New Roman" w:hAnsi="Times New Roman" w:cs="Times New Roman"/>
          <w:sz w:val="28"/>
          <w:szCs w:val="28"/>
          <w:lang w:val="ru-RU"/>
        </w:rPr>
        <w:t xml:space="preserve"> европейских народов, но и открытое разжигание латинским духовенством нетерпимости по отношен</w:t>
      </w:r>
      <w:r w:rsidR="00097250">
        <w:rPr>
          <w:rFonts w:ascii="Times New Roman" w:eastAsia="Times New Roman" w:hAnsi="Times New Roman" w:cs="Times New Roman"/>
          <w:sz w:val="28"/>
          <w:szCs w:val="28"/>
          <w:lang w:val="ru-RU"/>
        </w:rPr>
        <w:t xml:space="preserve">ию к </w:t>
      </w:r>
      <w:proofErr w:type="spellStart"/>
      <w:r w:rsidR="00097250">
        <w:rPr>
          <w:rFonts w:ascii="Times New Roman" w:eastAsia="Times New Roman" w:hAnsi="Times New Roman" w:cs="Times New Roman"/>
          <w:sz w:val="28"/>
          <w:szCs w:val="28"/>
          <w:lang w:val="ru-RU"/>
        </w:rPr>
        <w:t>христианам-некатоликам</w:t>
      </w:r>
      <w:proofErr w:type="spellEnd"/>
      <w:r w:rsidR="00097250">
        <w:rPr>
          <w:rFonts w:ascii="Times New Roman" w:eastAsia="Times New Roman" w:hAnsi="Times New Roman" w:cs="Times New Roman"/>
          <w:sz w:val="28"/>
          <w:szCs w:val="28"/>
          <w:lang w:val="ru-RU"/>
        </w:rPr>
        <w:t xml:space="preserve"> ради расширения позиций папства. </w:t>
      </w:r>
      <w:proofErr w:type="gramStart"/>
      <w:r w:rsidR="00097250">
        <w:rPr>
          <w:rFonts w:ascii="Times New Roman" w:eastAsia="Times New Roman" w:hAnsi="Times New Roman" w:cs="Times New Roman"/>
          <w:sz w:val="28"/>
          <w:szCs w:val="28"/>
          <w:lang w:val="ru-RU"/>
        </w:rPr>
        <w:t>В папизме</w:t>
      </w:r>
      <w:r>
        <w:rPr>
          <w:rFonts w:ascii="Times New Roman" w:eastAsia="Times New Roman" w:hAnsi="Times New Roman" w:cs="Times New Roman"/>
          <w:sz w:val="28"/>
          <w:szCs w:val="28"/>
          <w:lang w:val="ru-RU"/>
        </w:rPr>
        <w:t xml:space="preserve"> Семашко видел гордость вместо смирения, строптивость вместо послушания, которые ожесточают людей против ближних, ставят брата против брата, гражданина против гражданина</w:t>
      </w:r>
      <w:r>
        <w:rPr>
          <w:rFonts w:ascii="Times New Roman" w:eastAsia="Times New Roman" w:hAnsi="Times New Roman" w:cs="Times New Roman"/>
          <w:sz w:val="28"/>
          <w:szCs w:val="28"/>
          <w:vertAlign w:val="superscript"/>
          <w:lang w:val="ru-RU"/>
        </w:rPr>
        <w:footnoteReference w:id="1"/>
      </w:r>
      <w:r>
        <w:rPr>
          <w:rFonts w:ascii="Times New Roman" w:eastAsia="Times New Roman" w:hAnsi="Times New Roman" w:cs="Times New Roman"/>
          <w:sz w:val="28"/>
          <w:szCs w:val="28"/>
          <w:lang w:val="ru-RU"/>
        </w:rPr>
        <w:t>. Отсюда естественно вытекает, чт</w:t>
      </w:r>
      <w:r w:rsidR="00097250">
        <w:rPr>
          <w:rFonts w:ascii="Times New Roman" w:eastAsia="Times New Roman" w:hAnsi="Times New Roman" w:cs="Times New Roman"/>
          <w:sz w:val="28"/>
          <w:szCs w:val="28"/>
          <w:lang w:val="ru-RU"/>
        </w:rPr>
        <w:t>о, согласно его взглядам, К</w:t>
      </w:r>
      <w:r>
        <w:rPr>
          <w:rFonts w:ascii="Times New Roman" w:eastAsia="Times New Roman" w:hAnsi="Times New Roman" w:cs="Times New Roman"/>
          <w:sz w:val="28"/>
          <w:szCs w:val="28"/>
          <w:lang w:val="ru-RU"/>
        </w:rPr>
        <w:t>атолицизм в странах некатолических не является и не может являться основанием общественного мира и согласия.</w:t>
      </w:r>
      <w:proofErr w:type="gramEnd"/>
      <w:r>
        <w:rPr>
          <w:rFonts w:ascii="Times New Roman" w:eastAsia="Times New Roman" w:hAnsi="Times New Roman" w:cs="Times New Roman"/>
          <w:sz w:val="28"/>
          <w:szCs w:val="28"/>
          <w:lang w:val="ru-RU"/>
        </w:rPr>
        <w:t xml:space="preserve"> В силу этого он не способствует историческому развитию и духовному росту народов, становление которых изначально не проходило под религиозным влиянием Рима. К такому выводу прелат Иосиф пришел не умозрительно, а исходя из своего опыта участия в делах</w:t>
      </w:r>
      <w:r w:rsidR="00097250">
        <w:rPr>
          <w:rFonts w:ascii="Times New Roman" w:eastAsia="Times New Roman" w:hAnsi="Times New Roman" w:cs="Times New Roman"/>
          <w:sz w:val="28"/>
          <w:szCs w:val="28"/>
          <w:lang w:val="ru-RU"/>
        </w:rPr>
        <w:t xml:space="preserve"> Высшего церковного управления Католической Ц</w:t>
      </w:r>
      <w:r>
        <w:rPr>
          <w:rFonts w:ascii="Times New Roman" w:eastAsia="Times New Roman" w:hAnsi="Times New Roman" w:cs="Times New Roman"/>
          <w:sz w:val="28"/>
          <w:szCs w:val="28"/>
          <w:lang w:val="ru-RU"/>
        </w:rPr>
        <w:t>еркви в России. В итоге для него, вопреки п</w:t>
      </w:r>
      <w:r w:rsidR="000D5C9C">
        <w:rPr>
          <w:rFonts w:ascii="Times New Roman" w:eastAsia="Times New Roman" w:hAnsi="Times New Roman" w:cs="Times New Roman"/>
          <w:sz w:val="28"/>
          <w:szCs w:val="28"/>
          <w:lang w:val="ru-RU"/>
        </w:rPr>
        <w:t>ольскому воспитанию и католическому</w:t>
      </w:r>
      <w:r>
        <w:rPr>
          <w:rFonts w:ascii="Times New Roman" w:eastAsia="Times New Roman" w:hAnsi="Times New Roman" w:cs="Times New Roman"/>
          <w:sz w:val="28"/>
          <w:szCs w:val="28"/>
          <w:lang w:val="ru-RU"/>
        </w:rPr>
        <w:t xml:space="preserve"> образованию приобретшего православные убеждения, с самых юных лет видевшего себя плотью от плоти русского народа, оказалось нев</w:t>
      </w:r>
      <w:r w:rsidR="000D5C9C">
        <w:rPr>
          <w:rFonts w:ascii="Times New Roman" w:eastAsia="Times New Roman" w:hAnsi="Times New Roman" w:cs="Times New Roman"/>
          <w:sz w:val="28"/>
          <w:szCs w:val="28"/>
          <w:lang w:val="ru-RU"/>
        </w:rPr>
        <w:t xml:space="preserve">озможным состоять членом </w:t>
      </w:r>
      <w:r w:rsidR="000D5C9C">
        <w:rPr>
          <w:rFonts w:ascii="Times New Roman" w:eastAsia="Times New Roman" w:hAnsi="Times New Roman" w:cs="Times New Roman"/>
          <w:sz w:val="28"/>
          <w:szCs w:val="28"/>
          <w:lang w:val="ru-RU"/>
        </w:rPr>
        <w:lastRenderedPageBreak/>
        <w:t>клира Католической Ц</w:t>
      </w:r>
      <w:r>
        <w:rPr>
          <w:rFonts w:ascii="Times New Roman" w:eastAsia="Times New Roman" w:hAnsi="Times New Roman" w:cs="Times New Roman"/>
          <w:sz w:val="28"/>
          <w:szCs w:val="28"/>
          <w:lang w:val="ru-RU"/>
        </w:rPr>
        <w:t xml:space="preserve">еркви восточного обряда. Это было бы лицемерие. Поэтому его стремление перейти в лоно Православия было совершенно естественным и логичным. Оно не может быть подвергнуто религиозному и моральному осуждению, если только не веровать в подчинение </w:t>
      </w:r>
      <w:r w:rsidR="00D94166">
        <w:rPr>
          <w:rFonts w:ascii="Times New Roman" w:eastAsia="Times New Roman" w:hAnsi="Times New Roman" w:cs="Times New Roman"/>
          <w:sz w:val="28"/>
          <w:szCs w:val="28"/>
          <w:lang w:val="ru-RU"/>
        </w:rPr>
        <w:t>римским п</w:t>
      </w:r>
      <w:r>
        <w:rPr>
          <w:rFonts w:ascii="Times New Roman" w:eastAsia="Times New Roman" w:hAnsi="Times New Roman" w:cs="Times New Roman"/>
          <w:sz w:val="28"/>
          <w:szCs w:val="28"/>
          <w:lang w:val="ru-RU"/>
        </w:rPr>
        <w:t xml:space="preserve">ервосвященникам как в обязательное условие спасения. Но и в этом случае религиозный выбор человека нужно уважать. </w:t>
      </w:r>
    </w:p>
    <w:p w:rsidR="000D5C9C"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Если бы Иосиф Семашко перешел в Православие в одиночестве, то, без сомнения, это вызвало бы обвинение его в предательстве, но было бы вскоре забыто. В конце концов, такой поступок касался бы только его </w:t>
      </w:r>
      <w:r w:rsidR="00D94166">
        <w:rPr>
          <w:rFonts w:ascii="Times New Roman" w:eastAsia="Times New Roman" w:hAnsi="Times New Roman" w:cs="Times New Roman"/>
          <w:sz w:val="28"/>
          <w:szCs w:val="28"/>
          <w:lang w:val="ru-RU"/>
        </w:rPr>
        <w:t>лично. Однако владыка послужил общему упразднению</w:t>
      </w:r>
      <w:r w:rsidR="000D5C9C">
        <w:rPr>
          <w:rFonts w:ascii="Times New Roman" w:eastAsia="Times New Roman" w:hAnsi="Times New Roman" w:cs="Times New Roman"/>
          <w:sz w:val="28"/>
          <w:szCs w:val="28"/>
          <w:lang w:val="ru-RU"/>
        </w:rPr>
        <w:t xml:space="preserve"> У</w:t>
      </w:r>
      <w:r>
        <w:rPr>
          <w:rFonts w:ascii="Times New Roman" w:eastAsia="Times New Roman" w:hAnsi="Times New Roman" w:cs="Times New Roman"/>
          <w:sz w:val="28"/>
          <w:szCs w:val="28"/>
          <w:lang w:val="ru-RU"/>
        </w:rPr>
        <w:t xml:space="preserve">нии в Российской империи. С одной стороны, это является главной причиной продолжающейся до сих пор ненависти к нему со стороны тех, кого раздражает существование современного Белорусского Православия; с другой же стороны, представляет некоторую загадку.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Дел</w:t>
      </w:r>
      <w:r w:rsidR="000D5C9C">
        <w:rPr>
          <w:rFonts w:ascii="Times New Roman" w:eastAsia="Times New Roman" w:hAnsi="Times New Roman" w:cs="Times New Roman"/>
          <w:sz w:val="28"/>
          <w:szCs w:val="28"/>
          <w:lang w:val="ru-RU"/>
        </w:rPr>
        <w:t>о в том, что Семашко не считал К</w:t>
      </w:r>
      <w:r>
        <w:rPr>
          <w:rFonts w:ascii="Times New Roman" w:eastAsia="Times New Roman" w:hAnsi="Times New Roman" w:cs="Times New Roman"/>
          <w:sz w:val="28"/>
          <w:szCs w:val="28"/>
          <w:lang w:val="ru-RU"/>
        </w:rPr>
        <w:t>атоли</w:t>
      </w:r>
      <w:r w:rsidR="000D5C9C">
        <w:rPr>
          <w:rFonts w:ascii="Times New Roman" w:eastAsia="Times New Roman" w:hAnsi="Times New Roman" w:cs="Times New Roman"/>
          <w:sz w:val="28"/>
          <w:szCs w:val="28"/>
          <w:lang w:val="ru-RU"/>
        </w:rPr>
        <w:t>чество</w:t>
      </w:r>
      <w:r>
        <w:rPr>
          <w:rFonts w:ascii="Times New Roman" w:eastAsia="Times New Roman" w:hAnsi="Times New Roman" w:cs="Times New Roman"/>
          <w:sz w:val="28"/>
          <w:szCs w:val="28"/>
          <w:lang w:val="ru-RU"/>
        </w:rPr>
        <w:t xml:space="preserve"> ересью. В 1827 г. он ставил перед российским правительством вопрос о возвращении в Православие лишь тех, кто имел русские православные корни, чьи предки насилием и обманом были отторгнуты от живого тела своего народа и Восточной Церкви. В отказе от губительной унии с Римом, по мнению владыки Иосифа, состоял и религиозный и, в целом, исторический интерес народа Белой Руси. Одновременно, согласно его представлениям, со стороны Русского Православия было недопустимым отказаться от своих бывших чад, отказаться от преодоления насильственного разделения. Кажется, все просто, но прийти к такому выводу в 1820-е гг. было мудрено.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Во-первых, угнетенный, социально неразвитый, лишенный </w:t>
      </w:r>
      <w:proofErr w:type="spellStart"/>
      <w:r>
        <w:rPr>
          <w:rFonts w:ascii="Times New Roman" w:eastAsia="Times New Roman" w:hAnsi="Times New Roman" w:cs="Times New Roman"/>
          <w:sz w:val="28"/>
          <w:szCs w:val="28"/>
          <w:lang w:val="ru-RU"/>
        </w:rPr>
        <w:t>культурообразующей</w:t>
      </w:r>
      <w:proofErr w:type="spellEnd"/>
      <w:r>
        <w:rPr>
          <w:rFonts w:ascii="Times New Roman" w:eastAsia="Times New Roman" w:hAnsi="Times New Roman" w:cs="Times New Roman"/>
          <w:sz w:val="28"/>
          <w:szCs w:val="28"/>
          <w:lang w:val="ru-RU"/>
        </w:rPr>
        <w:t xml:space="preserve"> элиты – дворянства – белорусский народ не мог выразить свои чаяния и безм</w:t>
      </w:r>
      <w:r w:rsidR="00D94166">
        <w:rPr>
          <w:rFonts w:ascii="Times New Roman" w:eastAsia="Times New Roman" w:hAnsi="Times New Roman" w:cs="Times New Roman"/>
          <w:sz w:val="28"/>
          <w:szCs w:val="28"/>
          <w:lang w:val="ru-RU"/>
        </w:rPr>
        <w:t>олвствовал. Греко-католическая Ц</w:t>
      </w:r>
      <w:r>
        <w:rPr>
          <w:rFonts w:ascii="Times New Roman" w:eastAsia="Times New Roman" w:hAnsi="Times New Roman" w:cs="Times New Roman"/>
          <w:sz w:val="28"/>
          <w:szCs w:val="28"/>
          <w:lang w:val="ru-RU"/>
        </w:rPr>
        <w:t>ерковь, единственный институт белорусов-униатов, имевший пусть небольшие, но все-таки некоторые интеллигентные силы, стремительно латинизировалась и полонизировалась. Униатские иерархию, монашество и низовое духовенство эти тенденции вполне устраивали. Их мало беспокоила историческая судьба собственного народа. Радетелями сохранения русской идентификации людей, сохранения самобытной белорусской народной культуры они, воспитанные в польском духе, говорившие на польском языке, уж точно не были. Небольшая группа образованных белых священников, в особенности собравшаяся в Брестском капитуле, прикрываясь разговорами о благе пр</w:t>
      </w:r>
      <w:r w:rsidR="000D5C9C">
        <w:rPr>
          <w:rFonts w:ascii="Times New Roman" w:eastAsia="Times New Roman" w:hAnsi="Times New Roman" w:cs="Times New Roman"/>
          <w:sz w:val="28"/>
          <w:szCs w:val="28"/>
          <w:lang w:val="ru-RU"/>
        </w:rPr>
        <w:t>иходского клира, о возвращении У</w:t>
      </w:r>
      <w:r>
        <w:rPr>
          <w:rFonts w:ascii="Times New Roman" w:eastAsia="Times New Roman" w:hAnsi="Times New Roman" w:cs="Times New Roman"/>
          <w:sz w:val="28"/>
          <w:szCs w:val="28"/>
          <w:lang w:val="ru-RU"/>
        </w:rPr>
        <w:t xml:space="preserve">нии к первоначальной литургической и канонической чистоте, на самом деле боролась за свой узкий корпоративный интерес. Выразителями чаяний народа они также не являлись. Так что услышать четко сформулированные мысли об историческом интересе белорусов-униатов Семашко не мог. Вполне возможно, что он был единственным, кто об этом вообще серьезно задумался.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Во-вторых, в 1820-е гг. православные относились к униатам враждебно и никакой организованной миссии среди них не вели. Находясь в гуще событий, разобраться в том, что их враждебность извинительна из-за общего непонимания трагической истории народа на западных территориях Руси, было трудно. Тем более было нелегко приобрести уверенность, что православные, кажется, махнувшие на униатов рукой, обязательно захотят без всяких оговорок принять в свою Ц</w:t>
      </w:r>
      <w:r w:rsidR="00944605">
        <w:rPr>
          <w:rFonts w:ascii="Times New Roman" w:eastAsia="Times New Roman" w:hAnsi="Times New Roman" w:cs="Times New Roman"/>
          <w:sz w:val="28"/>
          <w:szCs w:val="28"/>
          <w:lang w:val="ru-RU"/>
        </w:rPr>
        <w:t>ерковь самостоятельно отказавшее</w:t>
      </w:r>
      <w:r w:rsidR="000D5C9C">
        <w:rPr>
          <w:rFonts w:ascii="Times New Roman" w:eastAsia="Times New Roman" w:hAnsi="Times New Roman" w:cs="Times New Roman"/>
          <w:sz w:val="28"/>
          <w:szCs w:val="28"/>
          <w:lang w:val="ru-RU"/>
        </w:rPr>
        <w:t>ся от союза с Римом значительное по численности церковное</w:t>
      </w:r>
      <w:r>
        <w:rPr>
          <w:rFonts w:ascii="Times New Roman" w:eastAsia="Times New Roman" w:hAnsi="Times New Roman" w:cs="Times New Roman"/>
          <w:sz w:val="28"/>
          <w:szCs w:val="28"/>
          <w:lang w:val="ru-RU"/>
        </w:rPr>
        <w:t xml:space="preserve"> об</w:t>
      </w:r>
      <w:r w:rsidR="000D5C9C">
        <w:rPr>
          <w:rFonts w:ascii="Times New Roman" w:eastAsia="Times New Roman" w:hAnsi="Times New Roman" w:cs="Times New Roman"/>
          <w:sz w:val="28"/>
          <w:szCs w:val="28"/>
          <w:lang w:val="ru-RU"/>
        </w:rPr>
        <w:t>ъединение</w:t>
      </w:r>
      <w:r>
        <w:rPr>
          <w:rFonts w:ascii="Times New Roman" w:eastAsia="Times New Roman" w:hAnsi="Times New Roman" w:cs="Times New Roman"/>
          <w:sz w:val="28"/>
          <w:szCs w:val="28"/>
          <w:lang w:val="ru-RU"/>
        </w:rPr>
        <w:t xml:space="preserve"> в полном составе. Да и что означает в полном составе? Ведь бывшие паписты не могли без православной миссии вдруг самостоятельно, и особенно единодушно, в одночасье стать православными. </w:t>
      </w:r>
      <w:proofErr w:type="gramStart"/>
      <w:r>
        <w:rPr>
          <w:rFonts w:ascii="Times New Roman" w:eastAsia="Times New Roman" w:hAnsi="Times New Roman" w:cs="Times New Roman"/>
          <w:sz w:val="28"/>
          <w:szCs w:val="28"/>
          <w:lang w:val="ru-RU"/>
        </w:rPr>
        <w:t>Вера будущего Литовского архипастыря в неуклонно и с любовью простертые к бывшим чадам материнские объятия Русской Церкви тем более удивительна, что он</w:t>
      </w:r>
      <w:r w:rsidR="00944605">
        <w:rPr>
          <w:rFonts w:ascii="Times New Roman" w:eastAsia="Times New Roman" w:hAnsi="Times New Roman" w:cs="Times New Roman"/>
          <w:sz w:val="28"/>
          <w:szCs w:val="28"/>
          <w:lang w:val="ru-RU"/>
        </w:rPr>
        <w:t>, находясь с 1822 г. в Петербурге,</w:t>
      </w:r>
      <w:r>
        <w:rPr>
          <w:rFonts w:ascii="Times New Roman" w:eastAsia="Times New Roman" w:hAnsi="Times New Roman" w:cs="Times New Roman"/>
          <w:sz w:val="28"/>
          <w:szCs w:val="28"/>
          <w:lang w:val="ru-RU"/>
        </w:rPr>
        <w:t xml:space="preserve"> не общался с православными иерархами и священниками, ведя </w:t>
      </w:r>
      <w:r>
        <w:rPr>
          <w:rFonts w:ascii="Times New Roman" w:eastAsia="Times New Roman" w:hAnsi="Times New Roman" w:cs="Times New Roman"/>
          <w:sz w:val="28"/>
          <w:szCs w:val="28"/>
          <w:lang w:val="ru-RU"/>
        </w:rPr>
        <w:lastRenderedPageBreak/>
        <w:t>в Петербурге жизнь довольно замкнутую.</w:t>
      </w:r>
      <w:proofErr w:type="gramEnd"/>
      <w:r>
        <w:rPr>
          <w:rFonts w:ascii="Times New Roman" w:eastAsia="Times New Roman" w:hAnsi="Times New Roman" w:cs="Times New Roman"/>
          <w:sz w:val="28"/>
          <w:szCs w:val="28"/>
          <w:lang w:val="ru-RU"/>
        </w:rPr>
        <w:t xml:space="preserve"> Это, скорее, был новый духовный опыт от посещения православных служб. В любом случае без такой уверенности было немыслимо </w:t>
      </w:r>
      <w:r w:rsidR="000D5C9C">
        <w:rPr>
          <w:rFonts w:ascii="Times New Roman" w:eastAsia="Times New Roman" w:hAnsi="Times New Roman" w:cs="Times New Roman"/>
          <w:sz w:val="28"/>
          <w:szCs w:val="28"/>
          <w:lang w:val="ru-RU"/>
        </w:rPr>
        <w:t>за</w:t>
      </w:r>
      <w:r w:rsidR="006E28E1">
        <w:rPr>
          <w:rFonts w:ascii="Times New Roman" w:eastAsia="Times New Roman" w:hAnsi="Times New Roman" w:cs="Times New Roman"/>
          <w:sz w:val="28"/>
          <w:szCs w:val="28"/>
          <w:lang w:val="ru-RU"/>
        </w:rPr>
        <w:t>думываться о разрыве Брестской У</w:t>
      </w:r>
      <w:r w:rsidR="000D5C9C">
        <w:rPr>
          <w:rFonts w:ascii="Times New Roman" w:eastAsia="Times New Roman" w:hAnsi="Times New Roman" w:cs="Times New Roman"/>
          <w:sz w:val="28"/>
          <w:szCs w:val="28"/>
          <w:lang w:val="ru-RU"/>
        </w:rPr>
        <w:t>нии</w:t>
      </w:r>
      <w:r>
        <w:rPr>
          <w:rFonts w:ascii="Times New Roman" w:eastAsia="Times New Roman" w:hAnsi="Times New Roman" w:cs="Times New Roman"/>
          <w:sz w:val="28"/>
          <w:szCs w:val="28"/>
          <w:lang w:val="ru-RU"/>
        </w:rPr>
        <w:t xml:space="preserve">.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Религиозно-нравственные выводы из представленных рассуждений далеко не просты. Поразительно, как можно было в 1827 г., в 29-летнем возрасте, взять на себя смелость отвечать перед Богом и людьми за подавленную и молчаливую </w:t>
      </w:r>
      <w:proofErr w:type="spellStart"/>
      <w:r>
        <w:rPr>
          <w:rFonts w:ascii="Times New Roman" w:eastAsia="Times New Roman" w:hAnsi="Times New Roman" w:cs="Times New Roman"/>
          <w:sz w:val="28"/>
          <w:szCs w:val="28"/>
          <w:lang w:val="ru-RU"/>
        </w:rPr>
        <w:t>полуторамиллионную</w:t>
      </w:r>
      <w:proofErr w:type="spellEnd"/>
      <w:r>
        <w:rPr>
          <w:rFonts w:ascii="Times New Roman" w:eastAsia="Times New Roman" w:hAnsi="Times New Roman" w:cs="Times New Roman"/>
          <w:sz w:val="28"/>
          <w:szCs w:val="28"/>
          <w:lang w:val="ru-RU"/>
        </w:rPr>
        <w:t xml:space="preserve"> униатскую паству, а также каково было греко-католическому священнику взяться за осуществление не выраженных во всеуслышание чаяний всей Русской Православной Церкви. Несомненно, в этом заключается тайна личных взаимоотношений Иосифа Семашко с Господом. Архипастырь не был легковесным человеком, об этом свидетельствует вся его наполненная трудами жизнь. Следовательно, он изначально представлял, какой тяжести груз он на себя брал, какие обвинения на него посыплются. Это был выбор очень убежденного в своем предназначении, сильного духом человека.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Несмотря на сказанное, все-таки остается подозрение, что при попытке личного перехода в Православие в 1827 г. Иосиф Семашко руководствовался корыстными мотивами. С обывательской точки зрения все выглядит так, будто он хотел перебежать на более сильную сторону, да и слишком уж удачной с видимой стороны была впоследствии его карьера в Православии. Чтобы разобраться, нужно обратить внимание вот на что. Митрополит Иосиф получил великолепное для униатского белого священника образование. Перед ним открывалась перспектива блестящей карьеры. Благодаря способностям и трудолюбию, он ею воспользовался. В 28-летнем возрасте он уже стал прелатом и заседателем униатского департамента Римско-католической духовной коллегии. Учас</w:t>
      </w:r>
      <w:r w:rsidR="002D3171">
        <w:rPr>
          <w:rFonts w:ascii="Times New Roman" w:eastAsia="Times New Roman" w:hAnsi="Times New Roman" w:cs="Times New Roman"/>
          <w:sz w:val="28"/>
          <w:szCs w:val="28"/>
          <w:lang w:val="ru-RU"/>
        </w:rPr>
        <w:t>тие в высшем органе управления Католической Ц</w:t>
      </w:r>
      <w:r>
        <w:rPr>
          <w:rFonts w:ascii="Times New Roman" w:eastAsia="Times New Roman" w:hAnsi="Times New Roman" w:cs="Times New Roman"/>
          <w:sz w:val="28"/>
          <w:szCs w:val="28"/>
          <w:lang w:val="ru-RU"/>
        </w:rPr>
        <w:t xml:space="preserve">еркви в Российской империи, авторитет, который он там приобрел, в сочетании с недостатком образованных и деятельных людей в </w:t>
      </w:r>
      <w:r w:rsidR="002D3171">
        <w:rPr>
          <w:rFonts w:ascii="Times New Roman" w:eastAsia="Times New Roman" w:hAnsi="Times New Roman" w:cs="Times New Roman"/>
          <w:sz w:val="28"/>
          <w:szCs w:val="28"/>
          <w:lang w:val="ru-RU"/>
        </w:rPr>
        <w:t>У</w:t>
      </w:r>
      <w:r>
        <w:rPr>
          <w:rFonts w:ascii="Times New Roman" w:eastAsia="Times New Roman" w:hAnsi="Times New Roman" w:cs="Times New Roman"/>
          <w:sz w:val="28"/>
          <w:szCs w:val="28"/>
          <w:lang w:val="ru-RU"/>
        </w:rPr>
        <w:t>нии делали вполне реальной возможность получения им архиерейского сана. Трудно сомневаться, что Иосиф стал бы униатским епископом. Во всяком случае, сам он в этом не сомневался</w:t>
      </w:r>
      <w:r>
        <w:rPr>
          <w:rFonts w:ascii="Times New Roman" w:eastAsia="Times New Roman" w:hAnsi="Times New Roman" w:cs="Times New Roman"/>
          <w:sz w:val="28"/>
          <w:szCs w:val="28"/>
          <w:vertAlign w:val="superscript"/>
          <w:lang w:val="ru-RU"/>
        </w:rPr>
        <w:footnoteReference w:id="2"/>
      </w:r>
      <w:r>
        <w:rPr>
          <w:rFonts w:ascii="Times New Roman" w:eastAsia="Times New Roman" w:hAnsi="Times New Roman" w:cs="Times New Roman"/>
          <w:sz w:val="28"/>
          <w:szCs w:val="28"/>
          <w:lang w:val="ru-RU"/>
        </w:rPr>
        <w:t>. Тем не менее</w:t>
      </w:r>
      <w:r w:rsidR="00FE6C1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в 1827 г. он принял решение лично перейти в Православие и поступить в иноки Александро-Невской лавры. Вполне допустимо, что он желал сделать карьеру в господствующем вероисповедании. Однако это подозрение развеивается, если вспомнить: до нояб</w:t>
      </w:r>
      <w:r w:rsidR="006E28E1">
        <w:rPr>
          <w:rFonts w:ascii="Times New Roman" w:eastAsia="Times New Roman" w:hAnsi="Times New Roman" w:cs="Times New Roman"/>
          <w:sz w:val="28"/>
          <w:szCs w:val="28"/>
          <w:lang w:val="ru-RU"/>
        </w:rPr>
        <w:t>ря 1827 г. вопрос об упразднении</w:t>
      </w:r>
      <w:r w:rsidR="00FE6C1E">
        <w:rPr>
          <w:rFonts w:ascii="Times New Roman" w:eastAsia="Times New Roman" w:hAnsi="Times New Roman" w:cs="Times New Roman"/>
          <w:sz w:val="28"/>
          <w:szCs w:val="28"/>
          <w:lang w:val="ru-RU"/>
        </w:rPr>
        <w:t xml:space="preserve"> У</w:t>
      </w:r>
      <w:r>
        <w:rPr>
          <w:rFonts w:ascii="Times New Roman" w:eastAsia="Times New Roman" w:hAnsi="Times New Roman" w:cs="Times New Roman"/>
          <w:sz w:val="28"/>
          <w:szCs w:val="28"/>
          <w:lang w:val="ru-RU"/>
        </w:rPr>
        <w:t>нии не стоял даже гадательно. П</w:t>
      </w:r>
      <w:r w:rsidR="00FE6C1E">
        <w:rPr>
          <w:rFonts w:ascii="Times New Roman" w:eastAsia="Times New Roman" w:hAnsi="Times New Roman" w:cs="Times New Roman"/>
          <w:sz w:val="28"/>
          <w:szCs w:val="28"/>
          <w:lang w:val="ru-RU"/>
        </w:rPr>
        <w:t>оэтому п</w:t>
      </w:r>
      <w:r>
        <w:rPr>
          <w:rFonts w:ascii="Times New Roman" w:eastAsia="Times New Roman" w:hAnsi="Times New Roman" w:cs="Times New Roman"/>
          <w:sz w:val="28"/>
          <w:szCs w:val="28"/>
          <w:lang w:val="ru-RU"/>
        </w:rPr>
        <w:t>рисоединение к Православию не сулило прелату Иосифу никаких личных выгод. Из кабинетов, где он соприкасался с высокопоставленными церковными и светскими сановни</w:t>
      </w:r>
      <w:r w:rsidR="002D3171">
        <w:rPr>
          <w:rFonts w:ascii="Times New Roman" w:eastAsia="Times New Roman" w:hAnsi="Times New Roman" w:cs="Times New Roman"/>
          <w:sz w:val="28"/>
          <w:szCs w:val="28"/>
          <w:lang w:val="ru-RU"/>
        </w:rPr>
        <w:t>ками, где решались судьбы всей Униатской Ц</w:t>
      </w:r>
      <w:r>
        <w:rPr>
          <w:rFonts w:ascii="Times New Roman" w:eastAsia="Times New Roman" w:hAnsi="Times New Roman" w:cs="Times New Roman"/>
          <w:sz w:val="28"/>
          <w:szCs w:val="28"/>
          <w:lang w:val="ru-RU"/>
        </w:rPr>
        <w:t xml:space="preserve">еркви, он готов был перейти в скромную православную монашескую келью. Сделать, оказавшись в ней, новую карьеру, уже в Русской Церкви, ему было бы неизмеримо труднее. Мешал бы груз католического прошлого. Поэтому владыкой в то время действительно могли двигать только совершенно чистые религиозные и морально-нравственные побуждения.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Но этого мало. Если бы в 1827 г. Иосиф Семашко указал пр</w:t>
      </w:r>
      <w:r w:rsidR="006E28E1">
        <w:rPr>
          <w:rFonts w:ascii="Times New Roman" w:eastAsia="Times New Roman" w:hAnsi="Times New Roman" w:cs="Times New Roman"/>
          <w:sz w:val="28"/>
          <w:szCs w:val="28"/>
          <w:lang w:val="ru-RU"/>
        </w:rPr>
        <w:t>авительству путь к разрыву Брестской</w:t>
      </w:r>
      <w:r w:rsidR="00944605">
        <w:rPr>
          <w:rFonts w:ascii="Times New Roman" w:eastAsia="Times New Roman" w:hAnsi="Times New Roman" w:cs="Times New Roman"/>
          <w:sz w:val="28"/>
          <w:szCs w:val="28"/>
          <w:lang w:val="ru-RU"/>
        </w:rPr>
        <w:t xml:space="preserve"> У</w:t>
      </w:r>
      <w:r>
        <w:rPr>
          <w:rFonts w:ascii="Times New Roman" w:eastAsia="Times New Roman" w:hAnsi="Times New Roman" w:cs="Times New Roman"/>
          <w:sz w:val="28"/>
          <w:szCs w:val="28"/>
          <w:lang w:val="ru-RU"/>
        </w:rPr>
        <w:t xml:space="preserve">нии и сразу же лично принял Православие, устранившись от дальнейшей ответственности, то его, конечно, вполне можно было бы считать если не ренегатом, то уж, во всяком случае, перебежчиком. Но все обстояло совсем иначе. Начиная с 1828 г. владыка без остатка посвятил себя воссоединению. Он не обращал внимания на собственное положение и личную выгоду. Например, в 1833 г. преосвященный отказался от предложения занять богатую и менее латинизированную Белорусскую кафедру, а вместо этого просил назначить его управляющим бедной и гораздо более сложной для подготовки воссоединения Литовской епархией. Не обращал преосвященный внимания и на личный риск, </w:t>
      </w:r>
      <w:r>
        <w:rPr>
          <w:rFonts w:ascii="Times New Roman" w:eastAsia="Times New Roman" w:hAnsi="Times New Roman" w:cs="Times New Roman"/>
          <w:sz w:val="28"/>
          <w:szCs w:val="28"/>
          <w:lang w:val="ru-RU"/>
        </w:rPr>
        <w:lastRenderedPageBreak/>
        <w:t xml:space="preserve">который, между прочим, был велик, особенно во время Полоцкого собора. </w:t>
      </w:r>
      <w:proofErr w:type="gramStart"/>
      <w:r>
        <w:rPr>
          <w:rFonts w:ascii="Times New Roman" w:eastAsia="Times New Roman" w:hAnsi="Times New Roman" w:cs="Times New Roman"/>
          <w:sz w:val="28"/>
          <w:szCs w:val="28"/>
          <w:lang w:val="ru-RU"/>
        </w:rPr>
        <w:t>Об этом историки мало задумываются, но план окончательной ликвидации унии, принятый Секретным комитетом по униатским делам в январе 1839 г., вольно или невольно был составлен так, что в случае больших волнений, которые неизбежно стали бы известны в Европе, правительство заняло бы нейтральную позицию</w:t>
      </w:r>
      <w:r w:rsidR="001B4CDB">
        <w:rPr>
          <w:rStyle w:val="a6"/>
          <w:rFonts w:eastAsia="Times New Roman"/>
          <w:sz w:val="28"/>
          <w:szCs w:val="28"/>
          <w:lang w:val="ru-RU"/>
        </w:rPr>
        <w:footnoteReference w:id="3"/>
      </w:r>
      <w:r>
        <w:rPr>
          <w:rFonts w:ascii="Times New Roman" w:eastAsia="Times New Roman" w:hAnsi="Times New Roman" w:cs="Times New Roman"/>
          <w:sz w:val="28"/>
          <w:szCs w:val="28"/>
          <w:lang w:val="ru-RU"/>
        </w:rPr>
        <w:t>. Вся вина за беспорядки должна была лечь на того, кто являлся вдохновителем и организатором прошения униатов о</w:t>
      </w:r>
      <w:proofErr w:type="gramEnd"/>
      <w:r>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присоединении</w:t>
      </w:r>
      <w:proofErr w:type="gramEnd"/>
      <w:r>
        <w:rPr>
          <w:rFonts w:ascii="Times New Roman" w:eastAsia="Times New Roman" w:hAnsi="Times New Roman" w:cs="Times New Roman"/>
          <w:sz w:val="28"/>
          <w:szCs w:val="28"/>
          <w:lang w:val="ru-RU"/>
        </w:rPr>
        <w:t xml:space="preserve"> к Православной Церкви. Поэтому, со</w:t>
      </w:r>
      <w:r w:rsidR="002D3171">
        <w:rPr>
          <w:rFonts w:ascii="Times New Roman" w:eastAsia="Times New Roman" w:hAnsi="Times New Roman" w:cs="Times New Roman"/>
          <w:sz w:val="28"/>
          <w:szCs w:val="28"/>
          <w:lang w:val="ru-RU"/>
        </w:rPr>
        <w:t xml:space="preserve">гласившись на выполнение плана </w:t>
      </w:r>
      <w:r w:rsidR="009B4A90">
        <w:rPr>
          <w:rFonts w:ascii="Times New Roman" w:eastAsia="Times New Roman" w:hAnsi="Times New Roman" w:cs="Times New Roman"/>
          <w:sz w:val="28"/>
          <w:szCs w:val="28"/>
          <w:lang w:val="ru-RU"/>
        </w:rPr>
        <w:t>Секретного к</w:t>
      </w:r>
      <w:r>
        <w:rPr>
          <w:rFonts w:ascii="Times New Roman" w:eastAsia="Times New Roman" w:hAnsi="Times New Roman" w:cs="Times New Roman"/>
          <w:sz w:val="28"/>
          <w:szCs w:val="28"/>
          <w:lang w:val="ru-RU"/>
        </w:rPr>
        <w:t xml:space="preserve">омитета, решительно идя на воссоединение, преосвященный Иосиф балансировал над пропастью. </w:t>
      </w:r>
      <w:proofErr w:type="gramStart"/>
      <w:r>
        <w:rPr>
          <w:rFonts w:ascii="Times New Roman" w:eastAsia="Times New Roman" w:hAnsi="Times New Roman" w:cs="Times New Roman"/>
          <w:sz w:val="28"/>
          <w:szCs w:val="28"/>
          <w:lang w:val="ru-RU"/>
        </w:rPr>
        <w:t>В случае больших возмущений, силового сопротивления во время Полоцкого собора и в ближайшие после него месяцы он и его сподвижники автоматически были бы принесены в жертву внешней и внутренней политической стабильности империи.</w:t>
      </w:r>
      <w:proofErr w:type="gramEnd"/>
      <w:r>
        <w:rPr>
          <w:rFonts w:ascii="Times New Roman" w:eastAsia="Times New Roman" w:hAnsi="Times New Roman" w:cs="Times New Roman"/>
          <w:sz w:val="28"/>
          <w:szCs w:val="28"/>
          <w:lang w:val="ru-RU"/>
        </w:rPr>
        <w:t xml:space="preserve"> Правительство оказывалось в стороне, а виновниками становились те униаты, которые организовали собор. Владыка Иосиф прекрасно понимал все и сознательно шел на риск. На это можно было идти только будучи уверенным в справедливости </w:t>
      </w:r>
      <w:proofErr w:type="gramStart"/>
      <w:r>
        <w:rPr>
          <w:rFonts w:ascii="Times New Roman" w:eastAsia="Times New Roman" w:hAnsi="Times New Roman" w:cs="Times New Roman"/>
          <w:sz w:val="28"/>
          <w:szCs w:val="28"/>
          <w:lang w:val="ru-RU"/>
        </w:rPr>
        <w:t>совершаемого</w:t>
      </w:r>
      <w:proofErr w:type="gramEnd"/>
      <w:r>
        <w:rPr>
          <w:rFonts w:ascii="Times New Roman" w:eastAsia="Times New Roman" w:hAnsi="Times New Roman" w:cs="Times New Roman"/>
          <w:sz w:val="28"/>
          <w:szCs w:val="28"/>
          <w:lang w:val="ru-RU"/>
        </w:rPr>
        <w:t>, но никак не из соображений, свойственных ренегату</w:t>
      </w:r>
      <w:r>
        <w:rPr>
          <w:rFonts w:ascii="Times New Roman" w:eastAsia="Times New Roman" w:hAnsi="Times New Roman" w:cs="Times New Roman"/>
          <w:sz w:val="28"/>
          <w:szCs w:val="28"/>
          <w:vertAlign w:val="superscript"/>
          <w:lang w:val="ru-RU"/>
        </w:rPr>
        <w:footnoteReference w:id="4"/>
      </w:r>
      <w:r>
        <w:rPr>
          <w:rFonts w:ascii="Times New Roman" w:eastAsia="Times New Roman" w:hAnsi="Times New Roman" w:cs="Times New Roman"/>
          <w:sz w:val="28"/>
          <w:szCs w:val="28"/>
          <w:lang w:val="ru-RU"/>
        </w:rPr>
        <w:t xml:space="preserve">.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Именно благодаря самоотверженности, энергии и настойчивости владыки Иосифа, подвергавшийся слишком многим опасностям со всех сторон, в том числе со стороны правительственных сановников и православного духовенства,</w:t>
      </w:r>
      <w:r w:rsidR="009B4A90">
        <w:rPr>
          <w:rFonts w:ascii="Times New Roman" w:eastAsia="Times New Roman" w:hAnsi="Times New Roman" w:cs="Times New Roman"/>
          <w:sz w:val="28"/>
          <w:szCs w:val="28"/>
          <w:lang w:val="ru-RU"/>
        </w:rPr>
        <w:t xml:space="preserve"> процесс приготовления разрыва </w:t>
      </w:r>
      <w:r w:rsidR="00EF2423">
        <w:rPr>
          <w:rFonts w:ascii="Times New Roman" w:eastAsia="Times New Roman" w:hAnsi="Times New Roman" w:cs="Times New Roman"/>
          <w:sz w:val="28"/>
          <w:szCs w:val="28"/>
          <w:lang w:val="ru-RU"/>
        </w:rPr>
        <w:t xml:space="preserve">Брестской </w:t>
      </w:r>
      <w:r w:rsidR="009B4A90">
        <w:rPr>
          <w:rFonts w:ascii="Times New Roman" w:eastAsia="Times New Roman" w:hAnsi="Times New Roman" w:cs="Times New Roman"/>
          <w:sz w:val="28"/>
          <w:szCs w:val="28"/>
          <w:lang w:val="ru-RU"/>
        </w:rPr>
        <w:t>У</w:t>
      </w:r>
      <w:r>
        <w:rPr>
          <w:rFonts w:ascii="Times New Roman" w:eastAsia="Times New Roman" w:hAnsi="Times New Roman" w:cs="Times New Roman"/>
          <w:sz w:val="28"/>
          <w:szCs w:val="28"/>
          <w:lang w:val="ru-RU"/>
        </w:rPr>
        <w:t xml:space="preserve">нии был доведен до успешного завершения. Здесь нельзя забывать, что на любом этапе его можно было остановить и все быстро вернулось бы </w:t>
      </w:r>
      <w:r w:rsidR="00EF2423">
        <w:rPr>
          <w:rFonts w:ascii="Times New Roman" w:eastAsia="Times New Roman" w:hAnsi="Times New Roman" w:cs="Times New Roman"/>
          <w:sz w:val="28"/>
          <w:szCs w:val="28"/>
          <w:lang w:val="ru-RU"/>
        </w:rPr>
        <w:t>обратно, поскольку упразднение</w:t>
      </w:r>
      <w:r w:rsidR="001B4CDB">
        <w:rPr>
          <w:rFonts w:ascii="Times New Roman" w:eastAsia="Times New Roman" w:hAnsi="Times New Roman" w:cs="Times New Roman"/>
          <w:sz w:val="28"/>
          <w:szCs w:val="28"/>
          <w:lang w:val="ru-RU"/>
        </w:rPr>
        <w:t xml:space="preserve"> У</w:t>
      </w:r>
      <w:r>
        <w:rPr>
          <w:rFonts w:ascii="Times New Roman" w:eastAsia="Times New Roman" w:hAnsi="Times New Roman" w:cs="Times New Roman"/>
          <w:sz w:val="28"/>
          <w:szCs w:val="28"/>
          <w:lang w:val="ru-RU"/>
        </w:rPr>
        <w:t>нии не сопровождалось кардинальным изменением общественно-политической обстановки в крае. Меры против польских патриотов после восстания 1830-</w:t>
      </w:r>
      <w:r w:rsidR="009E01D4">
        <w:rPr>
          <w:rFonts w:ascii="Times New Roman" w:eastAsia="Times New Roman" w:hAnsi="Times New Roman" w:cs="Times New Roman"/>
          <w:sz w:val="28"/>
          <w:szCs w:val="28"/>
          <w:lang w:val="ru-RU"/>
        </w:rPr>
        <w:t>18</w:t>
      </w:r>
      <w:r>
        <w:rPr>
          <w:rFonts w:ascii="Times New Roman" w:eastAsia="Times New Roman" w:hAnsi="Times New Roman" w:cs="Times New Roman"/>
          <w:sz w:val="28"/>
          <w:szCs w:val="28"/>
          <w:lang w:val="ru-RU"/>
        </w:rPr>
        <w:t>31 гг. не в счет. Они, несмотря на всю их шумность, носили слишком поверхностный характе</w:t>
      </w:r>
      <w:r w:rsidR="001B4CDB">
        <w:rPr>
          <w:rFonts w:ascii="Times New Roman" w:eastAsia="Times New Roman" w:hAnsi="Times New Roman" w:cs="Times New Roman"/>
          <w:sz w:val="28"/>
          <w:szCs w:val="28"/>
          <w:lang w:val="ru-RU"/>
        </w:rPr>
        <w:t>р, не сломили силы полонизма и К</w:t>
      </w:r>
      <w:r>
        <w:rPr>
          <w:rFonts w:ascii="Times New Roman" w:eastAsia="Times New Roman" w:hAnsi="Times New Roman" w:cs="Times New Roman"/>
          <w:sz w:val="28"/>
          <w:szCs w:val="28"/>
          <w:lang w:val="ru-RU"/>
        </w:rPr>
        <w:t>атолицизма, не уничтожили польско-латинское экономическое и культурно-религиозное господство над белорусами. Трудно представить, чтобы ренегат мог понести такую огромную ответственность, проявить такую самоотверженность и пойти на такой личный риск. Одновременно все это разрушает миф о несамостояте</w:t>
      </w:r>
      <w:r w:rsidR="001B4CDB">
        <w:rPr>
          <w:rFonts w:ascii="Times New Roman" w:eastAsia="Times New Roman" w:hAnsi="Times New Roman" w:cs="Times New Roman"/>
          <w:sz w:val="28"/>
          <w:szCs w:val="28"/>
          <w:lang w:val="ru-RU"/>
        </w:rPr>
        <w:t xml:space="preserve">льности </w:t>
      </w:r>
      <w:proofErr w:type="spellStart"/>
      <w:r w:rsidR="001B4CDB">
        <w:rPr>
          <w:rFonts w:ascii="Times New Roman" w:eastAsia="Times New Roman" w:hAnsi="Times New Roman" w:cs="Times New Roman"/>
          <w:sz w:val="28"/>
          <w:szCs w:val="28"/>
          <w:lang w:val="ru-RU"/>
        </w:rPr>
        <w:t>архиерея-воссоединителя</w:t>
      </w:r>
      <w:proofErr w:type="spellEnd"/>
      <w:r w:rsidR="001B4CD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якобы он был простым инструментом агрессивной конфессиональной политики царского правительства. В </w:t>
      </w:r>
      <w:r w:rsidR="001B4CDB">
        <w:rPr>
          <w:rFonts w:ascii="Times New Roman" w:eastAsia="Times New Roman" w:hAnsi="Times New Roman" w:cs="Times New Roman"/>
          <w:sz w:val="28"/>
          <w:szCs w:val="28"/>
          <w:lang w:val="ru-RU"/>
        </w:rPr>
        <w:t>целом эта политика в отношении У</w:t>
      </w:r>
      <w:r>
        <w:rPr>
          <w:rFonts w:ascii="Times New Roman" w:eastAsia="Times New Roman" w:hAnsi="Times New Roman" w:cs="Times New Roman"/>
          <w:sz w:val="28"/>
          <w:szCs w:val="28"/>
          <w:lang w:val="ru-RU"/>
        </w:rPr>
        <w:t xml:space="preserve">нии отличалась нерешительностью, слабой компетентностью и непоследовательностью. Только благодаря митрополиту Иосифу эти недостатки не сумели загубить воссоединительный проект.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 религиозной безупречности деятельности высокопреосвященного Иосифа говорит также то, что, ведя вслед за собой </w:t>
      </w:r>
      <w:proofErr w:type="spellStart"/>
      <w:r>
        <w:rPr>
          <w:rFonts w:ascii="Times New Roman" w:eastAsia="Times New Roman" w:hAnsi="Times New Roman" w:cs="Times New Roman"/>
          <w:sz w:val="28"/>
          <w:szCs w:val="28"/>
          <w:lang w:val="ru-RU"/>
        </w:rPr>
        <w:t>полуторамиллионную</w:t>
      </w:r>
      <w:proofErr w:type="spellEnd"/>
      <w:r>
        <w:rPr>
          <w:rFonts w:ascii="Times New Roman" w:eastAsia="Times New Roman" w:hAnsi="Times New Roman" w:cs="Times New Roman"/>
          <w:sz w:val="28"/>
          <w:szCs w:val="28"/>
          <w:lang w:val="ru-RU"/>
        </w:rPr>
        <w:t xml:space="preserve"> униатскую паству в Православие, он не стремился к духовному упрощению, а искал и для себя, и для людей более трудный, но спасительный путь. Об этом свидетельствует его </w:t>
      </w:r>
      <w:proofErr w:type="spellStart"/>
      <w:r>
        <w:rPr>
          <w:rFonts w:ascii="Times New Roman" w:eastAsia="Times New Roman" w:hAnsi="Times New Roman" w:cs="Times New Roman"/>
          <w:sz w:val="28"/>
          <w:szCs w:val="28"/>
          <w:lang w:val="ru-RU"/>
        </w:rPr>
        <w:t>гомилетическое</w:t>
      </w:r>
      <w:proofErr w:type="spellEnd"/>
      <w:r>
        <w:rPr>
          <w:rFonts w:ascii="Times New Roman" w:eastAsia="Times New Roman" w:hAnsi="Times New Roman" w:cs="Times New Roman"/>
          <w:sz w:val="28"/>
          <w:szCs w:val="28"/>
          <w:lang w:val="ru-RU"/>
        </w:rPr>
        <w:t xml:space="preserve"> наследие. В нем прослеживается мысль о том, что исповедание Православия не ставит само по себе человека в привилегированное положение с религиозной точки зрения. Наоборот</w:t>
      </w:r>
      <w:r w:rsidR="009B4A90">
        <w:rPr>
          <w:rFonts w:ascii="Times New Roman" w:eastAsia="Times New Roman" w:hAnsi="Times New Roman" w:cs="Times New Roman"/>
          <w:sz w:val="28"/>
          <w:szCs w:val="28"/>
          <w:lang w:val="ru-RU"/>
        </w:rPr>
        <w:t>, Литовский митрополит считал: И</w:t>
      </w:r>
      <w:r>
        <w:rPr>
          <w:rFonts w:ascii="Times New Roman" w:eastAsia="Times New Roman" w:hAnsi="Times New Roman" w:cs="Times New Roman"/>
          <w:sz w:val="28"/>
          <w:szCs w:val="28"/>
          <w:lang w:val="ru-RU"/>
        </w:rPr>
        <w:t xml:space="preserve">стинная вера – это большая, чем в других христианских </w:t>
      </w:r>
      <w:proofErr w:type="spellStart"/>
      <w:r>
        <w:rPr>
          <w:rFonts w:ascii="Times New Roman" w:eastAsia="Times New Roman" w:hAnsi="Times New Roman" w:cs="Times New Roman"/>
          <w:sz w:val="28"/>
          <w:szCs w:val="28"/>
          <w:lang w:val="ru-RU"/>
        </w:rPr>
        <w:t>конфессиях</w:t>
      </w:r>
      <w:proofErr w:type="spellEnd"/>
      <w:r>
        <w:rPr>
          <w:rFonts w:ascii="Times New Roman" w:eastAsia="Times New Roman" w:hAnsi="Times New Roman" w:cs="Times New Roman"/>
          <w:sz w:val="28"/>
          <w:szCs w:val="28"/>
          <w:lang w:val="ru-RU"/>
        </w:rPr>
        <w:t xml:space="preserve">, ответственность творения перед Творцом. В проповеди, произнесенной владыкой в Вильно на праздник Торжества Православия в 1848 г., он акцентировал внимание на том, что Церковь не проклинает </w:t>
      </w:r>
      <w:proofErr w:type="spellStart"/>
      <w:r>
        <w:rPr>
          <w:rFonts w:ascii="Times New Roman" w:eastAsia="Times New Roman" w:hAnsi="Times New Roman" w:cs="Times New Roman"/>
          <w:sz w:val="28"/>
          <w:szCs w:val="28"/>
          <w:lang w:val="ru-RU"/>
        </w:rPr>
        <w:t>инославных</w:t>
      </w:r>
      <w:proofErr w:type="spellEnd"/>
      <w:r>
        <w:rPr>
          <w:rFonts w:ascii="Times New Roman" w:eastAsia="Times New Roman" w:hAnsi="Times New Roman" w:cs="Times New Roman"/>
          <w:sz w:val="28"/>
          <w:szCs w:val="28"/>
          <w:lang w:val="ru-RU"/>
        </w:rPr>
        <w:t xml:space="preserve">, но молится за них, сожалея о разделении, стремясь любовью его преодолеть. Но мало того, высокопреосвященный указывал православным верующим, что они сами подпадают под </w:t>
      </w:r>
      <w:proofErr w:type="spellStart"/>
      <w:r>
        <w:rPr>
          <w:rFonts w:ascii="Times New Roman" w:eastAsia="Times New Roman" w:hAnsi="Times New Roman" w:cs="Times New Roman"/>
          <w:sz w:val="28"/>
          <w:szCs w:val="28"/>
          <w:lang w:val="ru-RU"/>
        </w:rPr>
        <w:t>анафематствования</w:t>
      </w:r>
      <w:proofErr w:type="spellEnd"/>
      <w:r>
        <w:rPr>
          <w:rFonts w:ascii="Times New Roman" w:eastAsia="Times New Roman" w:hAnsi="Times New Roman" w:cs="Times New Roman"/>
          <w:sz w:val="28"/>
          <w:szCs w:val="28"/>
          <w:lang w:val="ru-RU"/>
        </w:rPr>
        <w:t xml:space="preserve"> чина </w:t>
      </w:r>
      <w:r>
        <w:rPr>
          <w:rFonts w:ascii="Times New Roman" w:eastAsia="Times New Roman" w:hAnsi="Times New Roman" w:cs="Times New Roman"/>
          <w:sz w:val="28"/>
          <w:szCs w:val="28"/>
          <w:lang w:val="ru-RU"/>
        </w:rPr>
        <w:lastRenderedPageBreak/>
        <w:t>Торжества Православия, если не следую</w:t>
      </w:r>
      <w:r w:rsidR="009B4A90">
        <w:rPr>
          <w:rFonts w:ascii="Times New Roman" w:eastAsia="Times New Roman" w:hAnsi="Times New Roman" w:cs="Times New Roman"/>
          <w:sz w:val="28"/>
          <w:szCs w:val="28"/>
          <w:lang w:val="ru-RU"/>
        </w:rPr>
        <w:t>т более</w:t>
      </w:r>
      <w:proofErr w:type="gramStart"/>
      <w:r w:rsidR="009B4A90">
        <w:rPr>
          <w:rFonts w:ascii="Times New Roman" w:eastAsia="Times New Roman" w:hAnsi="Times New Roman" w:cs="Times New Roman"/>
          <w:sz w:val="28"/>
          <w:szCs w:val="28"/>
          <w:lang w:val="ru-RU"/>
        </w:rPr>
        <w:t>,</w:t>
      </w:r>
      <w:proofErr w:type="gramEnd"/>
      <w:r w:rsidR="009B4A90">
        <w:rPr>
          <w:rFonts w:ascii="Times New Roman" w:eastAsia="Times New Roman" w:hAnsi="Times New Roman" w:cs="Times New Roman"/>
          <w:sz w:val="28"/>
          <w:szCs w:val="28"/>
          <w:lang w:val="ru-RU"/>
        </w:rPr>
        <w:t xml:space="preserve"> чем другие христиане, Е</w:t>
      </w:r>
      <w:r>
        <w:rPr>
          <w:rFonts w:ascii="Times New Roman" w:eastAsia="Times New Roman" w:hAnsi="Times New Roman" w:cs="Times New Roman"/>
          <w:sz w:val="28"/>
          <w:szCs w:val="28"/>
          <w:lang w:val="ru-RU"/>
        </w:rPr>
        <w:t>вангельским заповедям, если они не исполняют ревностно уставы своей Церкви, в полноте хранящей неповрежденную Истину</w:t>
      </w:r>
      <w:r>
        <w:rPr>
          <w:rFonts w:ascii="Times New Roman" w:eastAsia="Times New Roman" w:hAnsi="Times New Roman" w:cs="Times New Roman"/>
          <w:sz w:val="28"/>
          <w:szCs w:val="28"/>
          <w:vertAlign w:val="superscript"/>
          <w:lang w:val="ru-RU"/>
        </w:rPr>
        <w:footnoteReference w:id="5"/>
      </w:r>
      <w:r>
        <w:rPr>
          <w:rFonts w:ascii="Times New Roman" w:eastAsia="Times New Roman" w:hAnsi="Times New Roman" w:cs="Times New Roman"/>
          <w:sz w:val="28"/>
          <w:szCs w:val="28"/>
          <w:lang w:val="ru-RU"/>
        </w:rPr>
        <w:t xml:space="preserve">. Надо учитывать, что это Слово было сказано в сложнейшей обстановке. </w:t>
      </w:r>
      <w:proofErr w:type="spellStart"/>
      <w:r>
        <w:rPr>
          <w:rFonts w:ascii="Times New Roman" w:eastAsia="Times New Roman" w:hAnsi="Times New Roman" w:cs="Times New Roman"/>
          <w:sz w:val="28"/>
          <w:szCs w:val="28"/>
          <w:lang w:val="ru-RU"/>
        </w:rPr>
        <w:t>Чинопоследование</w:t>
      </w:r>
      <w:proofErr w:type="spellEnd"/>
      <w:r>
        <w:rPr>
          <w:rFonts w:ascii="Times New Roman" w:eastAsia="Times New Roman" w:hAnsi="Times New Roman" w:cs="Times New Roman"/>
          <w:sz w:val="28"/>
          <w:szCs w:val="28"/>
          <w:lang w:val="ru-RU"/>
        </w:rPr>
        <w:t xml:space="preserve"> Торжества Православия 1848 г. со</w:t>
      </w:r>
      <w:r w:rsidR="001B4CDB">
        <w:rPr>
          <w:rFonts w:ascii="Times New Roman" w:eastAsia="Times New Roman" w:hAnsi="Times New Roman" w:cs="Times New Roman"/>
          <w:sz w:val="28"/>
          <w:szCs w:val="28"/>
          <w:lang w:val="ru-RU"/>
        </w:rPr>
        <w:t>вершалось в оплоте полонизма и К</w:t>
      </w:r>
      <w:r>
        <w:rPr>
          <w:rFonts w:ascii="Times New Roman" w:eastAsia="Times New Roman" w:hAnsi="Times New Roman" w:cs="Times New Roman"/>
          <w:sz w:val="28"/>
          <w:szCs w:val="28"/>
          <w:lang w:val="ru-RU"/>
        </w:rPr>
        <w:t xml:space="preserve">атолицизма впервые за несколько столетий. </w:t>
      </w:r>
      <w:proofErr w:type="spellStart"/>
      <w:r>
        <w:rPr>
          <w:rFonts w:ascii="Times New Roman" w:eastAsia="Times New Roman" w:hAnsi="Times New Roman" w:cs="Times New Roman"/>
          <w:sz w:val="28"/>
          <w:szCs w:val="28"/>
          <w:lang w:val="ru-RU"/>
        </w:rPr>
        <w:t>Архиерея-воссоединителя</w:t>
      </w:r>
      <w:proofErr w:type="spellEnd"/>
      <w:r>
        <w:rPr>
          <w:rFonts w:ascii="Times New Roman" w:eastAsia="Times New Roman" w:hAnsi="Times New Roman" w:cs="Times New Roman"/>
          <w:sz w:val="28"/>
          <w:szCs w:val="28"/>
          <w:lang w:val="ru-RU"/>
        </w:rPr>
        <w:t xml:space="preserve"> слушало множество ненавидевших его латинян, которые </w:t>
      </w:r>
      <w:proofErr w:type="gramStart"/>
      <w:r>
        <w:rPr>
          <w:rFonts w:ascii="Times New Roman" w:eastAsia="Times New Roman" w:hAnsi="Times New Roman" w:cs="Times New Roman"/>
          <w:sz w:val="28"/>
          <w:szCs w:val="28"/>
          <w:lang w:val="ru-RU"/>
        </w:rPr>
        <w:t>в первые</w:t>
      </w:r>
      <w:proofErr w:type="gramEnd"/>
      <w:r>
        <w:rPr>
          <w:rFonts w:ascii="Times New Roman" w:eastAsia="Times New Roman" w:hAnsi="Times New Roman" w:cs="Times New Roman"/>
          <w:sz w:val="28"/>
          <w:szCs w:val="28"/>
          <w:lang w:val="ru-RU"/>
        </w:rPr>
        <w:t xml:space="preserve"> годы после воссоединения часто большими группами приходили на православные службы, чтобы громко выкрикивать злобные реплики, а также недавние униаты, которых католики с презрением обвиняли в отступничестве. Наверное, от него логично ждали проклятий в адрес противников, обещания </w:t>
      </w:r>
      <w:proofErr w:type="gramStart"/>
      <w:r>
        <w:rPr>
          <w:rFonts w:ascii="Times New Roman" w:eastAsia="Times New Roman" w:hAnsi="Times New Roman" w:cs="Times New Roman"/>
          <w:sz w:val="28"/>
          <w:szCs w:val="28"/>
          <w:lang w:val="ru-RU"/>
        </w:rPr>
        <w:t>воссоединившимся</w:t>
      </w:r>
      <w:proofErr w:type="gramEnd"/>
      <w:r>
        <w:rPr>
          <w:rFonts w:ascii="Times New Roman" w:eastAsia="Times New Roman" w:hAnsi="Times New Roman" w:cs="Times New Roman"/>
          <w:sz w:val="28"/>
          <w:szCs w:val="28"/>
          <w:lang w:val="ru-RU"/>
        </w:rPr>
        <w:t xml:space="preserve"> Божественной милости только за присо</w:t>
      </w:r>
      <w:r w:rsidR="001B4CDB">
        <w:rPr>
          <w:rFonts w:ascii="Times New Roman" w:eastAsia="Times New Roman" w:hAnsi="Times New Roman" w:cs="Times New Roman"/>
          <w:sz w:val="28"/>
          <w:szCs w:val="28"/>
          <w:lang w:val="ru-RU"/>
        </w:rPr>
        <w:t>единение к И</w:t>
      </w:r>
      <w:r>
        <w:rPr>
          <w:rFonts w:ascii="Times New Roman" w:eastAsia="Times New Roman" w:hAnsi="Times New Roman" w:cs="Times New Roman"/>
          <w:sz w:val="28"/>
          <w:szCs w:val="28"/>
          <w:lang w:val="ru-RU"/>
        </w:rPr>
        <w:t xml:space="preserve">стинной вере. Но владыка говорил о любви к недоброжелателям и очень трудном православном пути </w:t>
      </w:r>
      <w:proofErr w:type="gramStart"/>
      <w:r>
        <w:rPr>
          <w:rFonts w:ascii="Times New Roman" w:eastAsia="Times New Roman" w:hAnsi="Times New Roman" w:cs="Times New Roman"/>
          <w:sz w:val="28"/>
          <w:szCs w:val="28"/>
          <w:lang w:val="ru-RU"/>
        </w:rPr>
        <w:t>ко</w:t>
      </w:r>
      <w:proofErr w:type="gramEnd"/>
      <w:r>
        <w:rPr>
          <w:rFonts w:ascii="Times New Roman" w:eastAsia="Times New Roman" w:hAnsi="Times New Roman" w:cs="Times New Roman"/>
          <w:sz w:val="28"/>
          <w:szCs w:val="28"/>
          <w:lang w:val="ru-RU"/>
        </w:rPr>
        <w:t xml:space="preserve"> спасению. То есть он религиозно не обманывал свою паству, требуя от нее большей, чем в униатские времена, духовной трезвости и любви к тем, кто ее презирал и ненавидел. </w:t>
      </w:r>
    </w:p>
    <w:p w:rsidR="004B2EE5"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Однако здесь сразу возникает следующая проблема. Как, имея православные убеждения, митрополит Иосиф </w:t>
      </w:r>
      <w:r w:rsidR="001B4CDB">
        <w:rPr>
          <w:rFonts w:ascii="Times New Roman" w:eastAsia="Times New Roman" w:hAnsi="Times New Roman" w:cs="Times New Roman"/>
          <w:sz w:val="28"/>
          <w:szCs w:val="28"/>
          <w:lang w:val="ru-RU"/>
        </w:rPr>
        <w:t>мог несколько лет оставаться в У</w:t>
      </w:r>
      <w:r>
        <w:rPr>
          <w:rFonts w:ascii="Times New Roman" w:eastAsia="Times New Roman" w:hAnsi="Times New Roman" w:cs="Times New Roman"/>
          <w:sz w:val="28"/>
          <w:szCs w:val="28"/>
          <w:lang w:val="ru-RU"/>
        </w:rPr>
        <w:t>нии, более того, стать униатским епископом и при этом действовать против союза с Римом? В некоторых монографиях даже можно найти утверждение, что Семашко тайно принял Православие в 1829</w:t>
      </w:r>
      <w:r>
        <w:rPr>
          <w:rFonts w:ascii="Times New Roman" w:eastAsia="Times New Roman" w:hAnsi="Times New Roman" w:cs="Times New Roman"/>
          <w:sz w:val="28"/>
          <w:szCs w:val="28"/>
          <w:vertAlign w:val="superscript"/>
          <w:lang w:val="ru-RU"/>
        </w:rPr>
        <w:footnoteReference w:id="6"/>
      </w:r>
      <w:r>
        <w:rPr>
          <w:rFonts w:ascii="Times New Roman" w:eastAsia="Times New Roman" w:hAnsi="Times New Roman" w:cs="Times New Roman"/>
          <w:sz w:val="28"/>
          <w:szCs w:val="28"/>
          <w:lang w:val="ru-RU"/>
        </w:rPr>
        <w:t xml:space="preserve"> или в 1834 г.</w:t>
      </w:r>
      <w:r>
        <w:rPr>
          <w:rFonts w:ascii="Times New Roman" w:eastAsia="Times New Roman" w:hAnsi="Times New Roman" w:cs="Times New Roman"/>
          <w:sz w:val="28"/>
          <w:szCs w:val="28"/>
          <w:vertAlign w:val="superscript"/>
          <w:lang w:val="ru-RU"/>
        </w:rPr>
        <w:footnoteReference w:id="7"/>
      </w:r>
      <w:r>
        <w:rPr>
          <w:rFonts w:ascii="Times New Roman" w:eastAsia="Times New Roman" w:hAnsi="Times New Roman" w:cs="Times New Roman"/>
          <w:sz w:val="28"/>
          <w:szCs w:val="28"/>
          <w:lang w:val="ru-RU"/>
        </w:rPr>
        <w:t xml:space="preserve"> В этом случае получается, что он был кем-то вроде засланного агента влияния.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 самом деле владыка Иосиф до 1839 г. формально не переходил в Православие. Иначе было бы совершенно непонятно, зачем он подавал прошения о личном присоединении к Церкви в 1832 и 1836 гг., когда считал, что общего воссоединения с помощью российской бюрократии достичь не удастся. Тем не менее, оставаясь униатским иерархом, высокопреосвященный</w:t>
      </w:r>
      <w:r w:rsidR="00EF2423">
        <w:rPr>
          <w:rFonts w:ascii="Times New Roman" w:eastAsia="Times New Roman" w:hAnsi="Times New Roman" w:cs="Times New Roman"/>
          <w:sz w:val="28"/>
          <w:szCs w:val="28"/>
          <w:lang w:val="ru-RU"/>
        </w:rPr>
        <w:t xml:space="preserve"> действовал в пользу разрыва У</w:t>
      </w:r>
      <w:r>
        <w:rPr>
          <w:rFonts w:ascii="Times New Roman" w:eastAsia="Times New Roman" w:hAnsi="Times New Roman" w:cs="Times New Roman"/>
          <w:sz w:val="28"/>
          <w:szCs w:val="28"/>
          <w:lang w:val="ru-RU"/>
        </w:rPr>
        <w:t>нии. «</w:t>
      </w:r>
      <w:proofErr w:type="spellStart"/>
      <w:r>
        <w:rPr>
          <w:rFonts w:ascii="Times New Roman" w:eastAsia="Times New Roman" w:hAnsi="Times New Roman" w:cs="Times New Roman"/>
          <w:sz w:val="28"/>
          <w:szCs w:val="28"/>
          <w:lang w:val="ru-RU"/>
        </w:rPr>
        <w:t>Ліквідацыя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царквы</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яе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ўласнымі</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be-BY"/>
        </w:rPr>
        <w:t xml:space="preserve">епіскапамі, – </w:t>
      </w:r>
      <w:r>
        <w:rPr>
          <w:rFonts w:ascii="Times New Roman" w:eastAsia="Times New Roman" w:hAnsi="Times New Roman" w:cs="Times New Roman"/>
          <w:sz w:val="28"/>
          <w:szCs w:val="28"/>
          <w:lang w:val="ru-RU"/>
        </w:rPr>
        <w:t xml:space="preserve">пишет С.В. Морозова, – </w:t>
      </w:r>
      <w:proofErr w:type="spellStart"/>
      <w:r>
        <w:rPr>
          <w:rFonts w:ascii="Times New Roman" w:eastAsia="Times New Roman" w:hAnsi="Times New Roman" w:cs="Times New Roman"/>
          <w:sz w:val="28"/>
          <w:szCs w:val="28"/>
          <w:lang w:val="ru-RU"/>
        </w:rPr>
        <w:t>беспрэцэдэнтны</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выпадак</w:t>
      </w:r>
      <w:proofErr w:type="spellEnd"/>
      <w:r>
        <w:rPr>
          <w:rFonts w:ascii="Times New Roman" w:eastAsia="Times New Roman" w:hAnsi="Times New Roman" w:cs="Times New Roman"/>
          <w:sz w:val="28"/>
          <w:szCs w:val="28"/>
          <w:lang w:val="ru-RU"/>
        </w:rPr>
        <w:t xml:space="preserve"> у </w:t>
      </w:r>
      <w:proofErr w:type="spellStart"/>
      <w:r>
        <w:rPr>
          <w:rFonts w:ascii="Times New Roman" w:eastAsia="Times New Roman" w:hAnsi="Times New Roman" w:cs="Times New Roman"/>
          <w:sz w:val="28"/>
          <w:szCs w:val="28"/>
          <w:lang w:val="ru-RU"/>
        </w:rPr>
        <w:t>гісторыі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рэлігіі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яшчэ</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адзін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парадоксаў</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уніяцтва</w:t>
      </w:r>
      <w:proofErr w:type="spellEnd"/>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vertAlign w:val="superscript"/>
          <w:lang w:val="ru-RU"/>
        </w:rPr>
        <w:footnoteReference w:id="8"/>
      </w:r>
      <w:r>
        <w:rPr>
          <w:rFonts w:ascii="Times New Roman" w:eastAsia="Times New Roman" w:hAnsi="Times New Roman" w:cs="Times New Roman"/>
          <w:sz w:val="28"/>
          <w:szCs w:val="28"/>
          <w:lang w:val="ru-RU"/>
        </w:rPr>
        <w:t xml:space="preserve">.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be-BY"/>
        </w:rPr>
        <w:t>На самом деле никакого парадокса нет, если обратить внимание на экклезиологические взгляды владыки, некоторая особенность которых состояла в представлении о том, что членами Церкви на макроуровне являются целые народы, некогда в полном составе принявш</w:t>
      </w:r>
      <w:r w:rsidR="004B2EE5">
        <w:rPr>
          <w:rFonts w:ascii="Times New Roman" w:eastAsia="Times New Roman" w:hAnsi="Times New Roman" w:cs="Times New Roman"/>
          <w:sz w:val="28"/>
          <w:szCs w:val="28"/>
          <w:lang w:val="be-BY"/>
        </w:rPr>
        <w:t>ие Крещение. Поэтому он считал Униатскую Ц</w:t>
      </w:r>
      <w:r>
        <w:rPr>
          <w:rFonts w:ascii="Times New Roman" w:eastAsia="Times New Roman" w:hAnsi="Times New Roman" w:cs="Times New Roman"/>
          <w:sz w:val="28"/>
          <w:szCs w:val="28"/>
          <w:lang w:val="be-BY"/>
        </w:rPr>
        <w:t>ерковь естественной частью Русской Церкви, оторванной из-</w:t>
      </w:r>
      <w:r>
        <w:rPr>
          <w:rFonts w:ascii="Times New Roman" w:eastAsia="Times New Roman" w:hAnsi="Times New Roman" w:cs="Times New Roman"/>
          <w:sz w:val="28"/>
          <w:szCs w:val="28"/>
          <w:lang w:val="ru-RU"/>
        </w:rPr>
        <w:t>за политических и религиозных происков «бывшего польского правительства и общества иезуитов»</w:t>
      </w:r>
      <w:r>
        <w:rPr>
          <w:rFonts w:ascii="Times New Roman" w:eastAsia="Times New Roman" w:hAnsi="Times New Roman" w:cs="Times New Roman"/>
          <w:sz w:val="28"/>
          <w:szCs w:val="28"/>
          <w:vertAlign w:val="superscript"/>
          <w:lang w:val="ru-RU"/>
        </w:rPr>
        <w:footnoteReference w:id="9"/>
      </w:r>
      <w:r>
        <w:rPr>
          <w:rFonts w:ascii="Times New Roman" w:eastAsia="Times New Roman" w:hAnsi="Times New Roman" w:cs="Times New Roman"/>
          <w:sz w:val="28"/>
          <w:szCs w:val="28"/>
          <w:lang w:val="ru-RU"/>
        </w:rPr>
        <w:t>. Исходя из такого понимания, он предлагал общее воссоединение как справедливое возвращение народа к единству с соплеменниками, духовным истокам, к своему настоящему историческому пути. Очевидно, что с момента рукоположения в 1829 г. преосвященный Иосиф не видел себя католическим епископом восточного обряда в полном смысле этого слова. Он видел себя епископом союзной Риму части Русской Церкви, религиозным вождем паствы, духовный интерес которой состоит в разрыве неестественного союза и возвращении к Матери-Церкви. Во время хиротонии владыка честно опустил в тексте архиерейской присяги какие-то места, по-видимому, те, где речь шла о вернос</w:t>
      </w:r>
      <w:r w:rsidR="00EF2423">
        <w:rPr>
          <w:rFonts w:ascii="Times New Roman" w:eastAsia="Times New Roman" w:hAnsi="Times New Roman" w:cs="Times New Roman"/>
          <w:sz w:val="28"/>
          <w:szCs w:val="28"/>
          <w:lang w:val="ru-RU"/>
        </w:rPr>
        <w:t>ти папе и которые при введении У</w:t>
      </w:r>
      <w:r>
        <w:rPr>
          <w:rFonts w:ascii="Times New Roman" w:eastAsia="Times New Roman" w:hAnsi="Times New Roman" w:cs="Times New Roman"/>
          <w:sz w:val="28"/>
          <w:szCs w:val="28"/>
          <w:lang w:val="ru-RU"/>
        </w:rPr>
        <w:t xml:space="preserve">нии не </w:t>
      </w:r>
      <w:r>
        <w:rPr>
          <w:rFonts w:ascii="Times New Roman" w:eastAsia="Times New Roman" w:hAnsi="Times New Roman" w:cs="Times New Roman"/>
          <w:sz w:val="28"/>
          <w:szCs w:val="28"/>
          <w:lang w:val="ru-RU"/>
        </w:rPr>
        <w:lastRenderedPageBreak/>
        <w:t xml:space="preserve">входили в присягу епископов. Рукополагавшие его митрополит </w:t>
      </w:r>
      <w:proofErr w:type="spellStart"/>
      <w:r>
        <w:rPr>
          <w:rFonts w:ascii="Times New Roman" w:eastAsia="Times New Roman" w:hAnsi="Times New Roman" w:cs="Times New Roman"/>
          <w:sz w:val="28"/>
          <w:szCs w:val="28"/>
          <w:lang w:val="ru-RU"/>
        </w:rPr>
        <w:t>Иосафат</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Булгак</w:t>
      </w:r>
      <w:proofErr w:type="spellEnd"/>
      <w:r>
        <w:rPr>
          <w:rFonts w:ascii="Times New Roman" w:eastAsia="Times New Roman" w:hAnsi="Times New Roman" w:cs="Times New Roman"/>
          <w:sz w:val="28"/>
          <w:szCs w:val="28"/>
          <w:lang w:val="ru-RU"/>
        </w:rPr>
        <w:t xml:space="preserve">, епископ Иаков </w:t>
      </w:r>
      <w:proofErr w:type="spellStart"/>
      <w:r>
        <w:rPr>
          <w:rFonts w:ascii="Times New Roman" w:eastAsia="Times New Roman" w:hAnsi="Times New Roman" w:cs="Times New Roman"/>
          <w:sz w:val="28"/>
          <w:szCs w:val="28"/>
          <w:lang w:val="ru-RU"/>
        </w:rPr>
        <w:t>Мартусевич</w:t>
      </w:r>
      <w:proofErr w:type="spellEnd"/>
      <w:r>
        <w:rPr>
          <w:rFonts w:ascii="Times New Roman" w:eastAsia="Times New Roman" w:hAnsi="Times New Roman" w:cs="Times New Roman"/>
          <w:sz w:val="28"/>
          <w:szCs w:val="28"/>
          <w:lang w:val="ru-RU"/>
        </w:rPr>
        <w:t xml:space="preserve"> и латинский епископ Иосиф Гедройц не отказались совершить хиротонию, хотя это была экстраординарная ситуация. В этом их вина перед Римом. Их, но не владыки Иосифа. Он поступил открыто, не отяготив своей совести. В дальнейшем </w:t>
      </w:r>
      <w:proofErr w:type="spellStart"/>
      <w:r>
        <w:rPr>
          <w:rFonts w:ascii="Times New Roman" w:eastAsia="Times New Roman" w:hAnsi="Times New Roman" w:cs="Times New Roman"/>
          <w:sz w:val="28"/>
          <w:szCs w:val="28"/>
          <w:lang w:val="ru-RU"/>
        </w:rPr>
        <w:t>архие</w:t>
      </w:r>
      <w:r w:rsidR="004B2EE5">
        <w:rPr>
          <w:rFonts w:ascii="Times New Roman" w:eastAsia="Times New Roman" w:hAnsi="Times New Roman" w:cs="Times New Roman"/>
          <w:sz w:val="28"/>
          <w:szCs w:val="28"/>
          <w:lang w:val="ru-RU"/>
        </w:rPr>
        <w:t>рей-воссоединитель</w:t>
      </w:r>
      <w:proofErr w:type="spellEnd"/>
      <w:r w:rsidR="004B2EE5">
        <w:rPr>
          <w:rFonts w:ascii="Times New Roman" w:eastAsia="Times New Roman" w:hAnsi="Times New Roman" w:cs="Times New Roman"/>
          <w:sz w:val="28"/>
          <w:szCs w:val="28"/>
          <w:lang w:val="ru-RU"/>
        </w:rPr>
        <w:t xml:space="preserve"> не ослаблял У</w:t>
      </w:r>
      <w:r>
        <w:rPr>
          <w:rFonts w:ascii="Times New Roman" w:eastAsia="Times New Roman" w:hAnsi="Times New Roman" w:cs="Times New Roman"/>
          <w:sz w:val="28"/>
          <w:szCs w:val="28"/>
          <w:lang w:val="ru-RU"/>
        </w:rPr>
        <w:t xml:space="preserve">нию как церковную общину, не разлагал ее, превращая в легкую добычу православных миссионеров, как, без сомнения, поступал бы высокопоставленный ренегат, а делал все в интересах ее </w:t>
      </w:r>
      <w:proofErr w:type="spellStart"/>
      <w:r>
        <w:rPr>
          <w:rFonts w:ascii="Times New Roman" w:eastAsia="Times New Roman" w:hAnsi="Times New Roman" w:cs="Times New Roman"/>
          <w:sz w:val="28"/>
          <w:szCs w:val="28"/>
          <w:lang w:val="ru-RU"/>
        </w:rPr>
        <w:t>экклезиологического</w:t>
      </w:r>
      <w:proofErr w:type="spellEnd"/>
      <w:r>
        <w:rPr>
          <w:rFonts w:ascii="Times New Roman" w:eastAsia="Times New Roman" w:hAnsi="Times New Roman" w:cs="Times New Roman"/>
          <w:sz w:val="28"/>
          <w:szCs w:val="28"/>
          <w:lang w:val="ru-RU"/>
        </w:rPr>
        <w:t xml:space="preserve"> укрепления. Одновременно он старался вернуть вектор духовной жизни Церкви в то направление, которое тот имел первоначально. Иосиф Семашко в этом случае поступил как искренний религиозный и чрезвычайно ответственный человек. Найдя Истину, он не уклонился от того, чтобы через все кажущиеся непреодолимыми преграды и ожидаемые заранее обвинения повести к ней людей. С этой точки зрения он является подобным Моисею религиозным гер</w:t>
      </w:r>
      <w:r w:rsidR="004B2EE5">
        <w:rPr>
          <w:rFonts w:ascii="Times New Roman" w:eastAsia="Times New Roman" w:hAnsi="Times New Roman" w:cs="Times New Roman"/>
          <w:sz w:val="28"/>
          <w:szCs w:val="28"/>
          <w:lang w:val="ru-RU"/>
        </w:rPr>
        <w:t>оем и великим патриотом народа з</w:t>
      </w:r>
      <w:r>
        <w:rPr>
          <w:rFonts w:ascii="Times New Roman" w:eastAsia="Times New Roman" w:hAnsi="Times New Roman" w:cs="Times New Roman"/>
          <w:sz w:val="28"/>
          <w:szCs w:val="28"/>
          <w:lang w:val="ru-RU"/>
        </w:rPr>
        <w:t xml:space="preserve">ападной Руси – белорусов и украинцев. Очевидно, Литовский митрополит в жизни и служении проявил волюнтаризм того свойства, который меняет судьбы народов.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Одним из обвинений, выдвигаемых в адрес высокопреосвященного Иосифа католическими историками и богословами, является утверждение, что владыка, будучи униатским епископом, не имел канонического права проводить По</w:t>
      </w:r>
      <w:r w:rsidR="00EF2423">
        <w:rPr>
          <w:rFonts w:ascii="Times New Roman" w:eastAsia="Times New Roman" w:hAnsi="Times New Roman" w:cs="Times New Roman"/>
          <w:sz w:val="28"/>
          <w:szCs w:val="28"/>
          <w:lang w:val="ru-RU"/>
        </w:rPr>
        <w:t>лоцкий собор без благословения Римского П</w:t>
      </w:r>
      <w:r>
        <w:rPr>
          <w:rFonts w:ascii="Times New Roman" w:eastAsia="Times New Roman" w:hAnsi="Times New Roman" w:cs="Times New Roman"/>
          <w:sz w:val="28"/>
          <w:szCs w:val="28"/>
          <w:lang w:val="ru-RU"/>
        </w:rPr>
        <w:t>апы, тем более</w:t>
      </w:r>
      <w:proofErr w:type="gramStart"/>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t xml:space="preserve"> что в повестке дня собора стоял вопрос о разрыве союза с Римом. Критикуется также сам принцип воссоединения духовенства через взятие от него подписок и мирян без выраженного устно или письменно согласия, через причастие у православных священников. Эти обвинения абсурдны.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Дело в том, что в результате реформ 1828-30 гг. была восстановлена </w:t>
      </w:r>
      <w:r w:rsidR="004B2EE5">
        <w:rPr>
          <w:rFonts w:ascii="Times New Roman" w:eastAsia="Times New Roman" w:hAnsi="Times New Roman" w:cs="Times New Roman"/>
          <w:sz w:val="28"/>
          <w:szCs w:val="28"/>
          <w:lang w:val="ru-RU"/>
        </w:rPr>
        <w:t>каноническая самостоятельность Унии</w:t>
      </w:r>
      <w:r>
        <w:rPr>
          <w:rFonts w:ascii="Times New Roman" w:eastAsia="Times New Roman" w:hAnsi="Times New Roman" w:cs="Times New Roman"/>
          <w:sz w:val="28"/>
          <w:szCs w:val="28"/>
          <w:lang w:val="ru-RU"/>
        </w:rPr>
        <w:t xml:space="preserve">, которую она имела </w:t>
      </w:r>
      <w:proofErr w:type="gramStart"/>
      <w:r>
        <w:rPr>
          <w:rFonts w:ascii="Times New Roman" w:eastAsia="Times New Roman" w:hAnsi="Times New Roman" w:cs="Times New Roman"/>
          <w:sz w:val="28"/>
          <w:szCs w:val="28"/>
          <w:lang w:val="ru-RU"/>
        </w:rPr>
        <w:t>в первые</w:t>
      </w:r>
      <w:proofErr w:type="gramEnd"/>
      <w:r>
        <w:rPr>
          <w:rFonts w:ascii="Times New Roman" w:eastAsia="Times New Roman" w:hAnsi="Times New Roman" w:cs="Times New Roman"/>
          <w:sz w:val="28"/>
          <w:szCs w:val="28"/>
          <w:lang w:val="ru-RU"/>
        </w:rPr>
        <w:t xml:space="preserve"> годы своего существования. Поэтом</w:t>
      </w:r>
      <w:r w:rsidR="004B2EE5">
        <w:rPr>
          <w:rFonts w:ascii="Times New Roman" w:eastAsia="Times New Roman" w:hAnsi="Times New Roman" w:cs="Times New Roman"/>
          <w:sz w:val="28"/>
          <w:szCs w:val="28"/>
          <w:lang w:val="ru-RU"/>
        </w:rPr>
        <w:t xml:space="preserve">у формального разрешения главы </w:t>
      </w:r>
      <w:proofErr w:type="spellStart"/>
      <w:r w:rsidR="004B2EE5">
        <w:rPr>
          <w:rFonts w:ascii="Times New Roman" w:eastAsia="Times New Roman" w:hAnsi="Times New Roman" w:cs="Times New Roman"/>
          <w:sz w:val="28"/>
          <w:szCs w:val="28"/>
          <w:lang w:val="ru-RU"/>
        </w:rPr>
        <w:t>Р</w:t>
      </w:r>
      <w:r w:rsidR="004D78E6">
        <w:rPr>
          <w:rFonts w:ascii="Times New Roman" w:eastAsia="Times New Roman" w:hAnsi="Times New Roman" w:cs="Times New Roman"/>
          <w:sz w:val="28"/>
          <w:szCs w:val="28"/>
          <w:lang w:val="ru-RU"/>
        </w:rPr>
        <w:t>имо-католической</w:t>
      </w:r>
      <w:proofErr w:type="spellEnd"/>
      <w:r w:rsidR="004D78E6">
        <w:rPr>
          <w:rFonts w:ascii="Times New Roman" w:eastAsia="Times New Roman" w:hAnsi="Times New Roman" w:cs="Times New Roman"/>
          <w:sz w:val="28"/>
          <w:szCs w:val="28"/>
          <w:lang w:val="ru-RU"/>
        </w:rPr>
        <w:t xml:space="preserve"> Ц</w:t>
      </w:r>
      <w:r>
        <w:rPr>
          <w:rFonts w:ascii="Times New Roman" w:eastAsia="Times New Roman" w:hAnsi="Times New Roman" w:cs="Times New Roman"/>
          <w:sz w:val="28"/>
          <w:szCs w:val="28"/>
          <w:lang w:val="ru-RU"/>
        </w:rPr>
        <w:t>еркви для созыва собора униатского духовенства не требовалось, тем более что после хиротонии владыки Иосифа из текста архиерейской и священнической присяги были исключены</w:t>
      </w:r>
      <w:r w:rsidR="004D78E6">
        <w:rPr>
          <w:rFonts w:ascii="Times New Roman" w:eastAsia="Times New Roman" w:hAnsi="Times New Roman" w:cs="Times New Roman"/>
          <w:sz w:val="28"/>
          <w:szCs w:val="28"/>
          <w:lang w:val="ru-RU"/>
        </w:rPr>
        <w:t xml:space="preserve"> слова о верности и послушании П</w:t>
      </w:r>
      <w:r>
        <w:rPr>
          <w:rFonts w:ascii="Times New Roman" w:eastAsia="Times New Roman" w:hAnsi="Times New Roman" w:cs="Times New Roman"/>
          <w:sz w:val="28"/>
          <w:szCs w:val="28"/>
          <w:lang w:val="ru-RU"/>
        </w:rPr>
        <w:t>апе. Так что участники Полоцкого собора – все архиереи и священники, рукоположенные после 1829 г., – не нуждались в благословении римского понтифика. Понятно, что католики никогда не признают</w:t>
      </w:r>
      <w:r w:rsidR="004B2EE5">
        <w:rPr>
          <w:rFonts w:ascii="Times New Roman" w:eastAsia="Times New Roman" w:hAnsi="Times New Roman" w:cs="Times New Roman"/>
          <w:sz w:val="28"/>
          <w:szCs w:val="28"/>
          <w:lang w:val="ru-RU"/>
        </w:rPr>
        <w:t xml:space="preserve"> справедливость преобразований Униатской Церкви</w:t>
      </w:r>
      <w:r>
        <w:rPr>
          <w:rFonts w:ascii="Times New Roman" w:eastAsia="Times New Roman" w:hAnsi="Times New Roman" w:cs="Times New Roman"/>
          <w:sz w:val="28"/>
          <w:szCs w:val="28"/>
          <w:lang w:val="ru-RU"/>
        </w:rPr>
        <w:t xml:space="preserve">, проведенных по инициативе и под руководством владыки Иосифа, которые, собственно, и позволили разорвать </w:t>
      </w:r>
      <w:r w:rsidR="004B2EE5">
        <w:rPr>
          <w:rFonts w:ascii="Times New Roman" w:eastAsia="Times New Roman" w:hAnsi="Times New Roman" w:cs="Times New Roman"/>
          <w:sz w:val="28"/>
          <w:szCs w:val="28"/>
          <w:lang w:val="ru-RU"/>
        </w:rPr>
        <w:t xml:space="preserve">Брестскую </w:t>
      </w:r>
      <w:r w:rsidR="004D78E6">
        <w:rPr>
          <w:rFonts w:ascii="Times New Roman" w:eastAsia="Times New Roman" w:hAnsi="Times New Roman" w:cs="Times New Roman"/>
          <w:sz w:val="28"/>
          <w:szCs w:val="28"/>
          <w:lang w:val="ru-RU"/>
        </w:rPr>
        <w:t>У</w:t>
      </w:r>
      <w:r>
        <w:rPr>
          <w:rFonts w:ascii="Times New Roman" w:eastAsia="Times New Roman" w:hAnsi="Times New Roman" w:cs="Times New Roman"/>
          <w:sz w:val="28"/>
          <w:szCs w:val="28"/>
          <w:lang w:val="ru-RU"/>
        </w:rPr>
        <w:t>нию. Однако если быть до конца последовательными, то нельзя признать и справедливость растянувшейся во времени, но не менее радикальной канониче</w:t>
      </w:r>
      <w:r w:rsidR="004B2EE5">
        <w:rPr>
          <w:rFonts w:ascii="Times New Roman" w:eastAsia="Times New Roman" w:hAnsi="Times New Roman" w:cs="Times New Roman"/>
          <w:sz w:val="28"/>
          <w:szCs w:val="28"/>
          <w:lang w:val="ru-RU"/>
        </w:rPr>
        <w:t>ской реформы, которую провел в У</w:t>
      </w:r>
      <w:r>
        <w:rPr>
          <w:rFonts w:ascii="Times New Roman" w:eastAsia="Times New Roman" w:hAnsi="Times New Roman" w:cs="Times New Roman"/>
          <w:sz w:val="28"/>
          <w:szCs w:val="28"/>
          <w:lang w:val="ru-RU"/>
        </w:rPr>
        <w:t xml:space="preserve">нии Рим, лишив ее обещанной вначале доли автономии. Помимо того, ведь не спрашивали епископы, подписавшие союзный договор с Римом, благословения у Константинопольского патриарха на совместный с католиками собор в Бресте в 1596 г. Следовательно, в этом вопросе все взаимно уравновешено. С </w:t>
      </w:r>
      <w:r w:rsidR="004B2EE5">
        <w:rPr>
          <w:rFonts w:ascii="Times New Roman" w:eastAsia="Times New Roman" w:hAnsi="Times New Roman" w:cs="Times New Roman"/>
          <w:sz w:val="28"/>
          <w:szCs w:val="28"/>
          <w:lang w:val="ru-RU"/>
        </w:rPr>
        <w:t>той лишь оговоркой, что творцы У</w:t>
      </w:r>
      <w:r>
        <w:rPr>
          <w:rFonts w:ascii="Times New Roman" w:eastAsia="Times New Roman" w:hAnsi="Times New Roman" w:cs="Times New Roman"/>
          <w:sz w:val="28"/>
          <w:szCs w:val="28"/>
          <w:lang w:val="ru-RU"/>
        </w:rPr>
        <w:t xml:space="preserve">нии обманывали народ и духовенство, занимались нововведениями, а </w:t>
      </w:r>
      <w:proofErr w:type="spellStart"/>
      <w:r>
        <w:rPr>
          <w:rFonts w:ascii="Times New Roman" w:eastAsia="Times New Roman" w:hAnsi="Times New Roman" w:cs="Times New Roman"/>
          <w:sz w:val="28"/>
          <w:szCs w:val="28"/>
          <w:lang w:val="ru-RU"/>
        </w:rPr>
        <w:t>архиерей-воссоединитель</w:t>
      </w:r>
      <w:proofErr w:type="spellEnd"/>
      <w:r>
        <w:rPr>
          <w:rFonts w:ascii="Times New Roman" w:eastAsia="Times New Roman" w:hAnsi="Times New Roman" w:cs="Times New Roman"/>
          <w:sz w:val="28"/>
          <w:szCs w:val="28"/>
          <w:lang w:val="ru-RU"/>
        </w:rPr>
        <w:t xml:space="preserve"> и его сподвижники, убеждая священников в истинности Православия и собирая подписки о желании присоединиться к нему, поступали открыто и восстанавливали древнюю традицию.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 xml:space="preserve">Что же касается самого канонического принципа воссоединения духовенства и мирян, то, согласно исследованию протодиакона Геннадия Малеева, оно полностью и во всех нюансах соответствовало православным канонам, описывающим принятие католиков в Православную Церковь, с той только особенностью, что все происходило не единовременно, а растянулось на несколько месяцев из-за слишком </w:t>
      </w:r>
      <w:r>
        <w:rPr>
          <w:rFonts w:ascii="Times New Roman" w:eastAsia="Times New Roman" w:hAnsi="Times New Roman" w:cs="Times New Roman"/>
          <w:sz w:val="28"/>
          <w:szCs w:val="28"/>
          <w:lang w:val="ru-RU"/>
        </w:rPr>
        <w:lastRenderedPageBreak/>
        <w:t>большого количества паствы</w:t>
      </w:r>
      <w:r>
        <w:rPr>
          <w:rFonts w:ascii="Times New Roman" w:eastAsia="Times New Roman" w:hAnsi="Times New Roman" w:cs="Times New Roman"/>
          <w:sz w:val="28"/>
          <w:szCs w:val="28"/>
          <w:vertAlign w:val="superscript"/>
          <w:lang w:val="ru-RU"/>
        </w:rPr>
        <w:footnoteReference w:id="10"/>
      </w:r>
      <w:r>
        <w:rPr>
          <w:rFonts w:ascii="Times New Roman" w:eastAsia="Times New Roman" w:hAnsi="Times New Roman" w:cs="Times New Roman"/>
          <w:sz w:val="28"/>
          <w:szCs w:val="28"/>
          <w:lang w:val="ru-RU"/>
        </w:rPr>
        <w:t>. Так что митрополит Иосиф совершил все вполне корректно с канонической</w:t>
      </w:r>
      <w:proofErr w:type="gramEnd"/>
      <w:r>
        <w:rPr>
          <w:rFonts w:ascii="Times New Roman" w:eastAsia="Times New Roman" w:hAnsi="Times New Roman" w:cs="Times New Roman"/>
          <w:sz w:val="28"/>
          <w:szCs w:val="28"/>
          <w:lang w:val="ru-RU"/>
        </w:rPr>
        <w:t xml:space="preserve"> точки зрения.      </w:t>
      </w:r>
    </w:p>
    <w:p w:rsidR="00B427F8"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 xml:space="preserve">Показательно, какой награды </w:t>
      </w:r>
      <w:proofErr w:type="spellStart"/>
      <w:r>
        <w:rPr>
          <w:rFonts w:ascii="Times New Roman" w:eastAsia="Times New Roman" w:hAnsi="Times New Roman" w:cs="Times New Roman"/>
          <w:sz w:val="28"/>
          <w:szCs w:val="28"/>
          <w:lang w:val="ru-RU"/>
        </w:rPr>
        <w:t>архиерей-воссоединитель</w:t>
      </w:r>
      <w:proofErr w:type="spellEnd"/>
      <w:r>
        <w:rPr>
          <w:rFonts w:ascii="Times New Roman" w:eastAsia="Times New Roman" w:hAnsi="Times New Roman" w:cs="Times New Roman"/>
          <w:sz w:val="28"/>
          <w:szCs w:val="28"/>
          <w:lang w:val="ru-RU"/>
        </w:rPr>
        <w:t xml:space="preserve"> желал лично для себя после возвращения в Православие полутора миллионов людей. 26 февраля 1839 г. он подал императору записку, в которой просил об освобождении его от несени</w:t>
      </w:r>
      <w:r w:rsidR="00B427F8">
        <w:rPr>
          <w:rFonts w:ascii="Times New Roman" w:eastAsia="Times New Roman" w:hAnsi="Times New Roman" w:cs="Times New Roman"/>
          <w:sz w:val="28"/>
          <w:szCs w:val="28"/>
          <w:lang w:val="ru-RU"/>
        </w:rPr>
        <w:t>я архипастырского послушания в З</w:t>
      </w:r>
      <w:r>
        <w:rPr>
          <w:rFonts w:ascii="Times New Roman" w:eastAsia="Times New Roman" w:hAnsi="Times New Roman" w:cs="Times New Roman"/>
          <w:sz w:val="28"/>
          <w:szCs w:val="28"/>
          <w:lang w:val="ru-RU"/>
        </w:rPr>
        <w:t>ападном крае с предоставлением пожизненного небольшого содержания и возможности частного проживания в столице империи</w:t>
      </w:r>
      <w:r>
        <w:rPr>
          <w:rFonts w:ascii="Times New Roman" w:eastAsia="Times New Roman" w:hAnsi="Times New Roman" w:cs="Times New Roman"/>
          <w:sz w:val="28"/>
          <w:szCs w:val="28"/>
          <w:vertAlign w:val="superscript"/>
          <w:lang w:val="ru-RU"/>
        </w:rPr>
        <w:footnoteReference w:id="11"/>
      </w:r>
      <w:r>
        <w:rPr>
          <w:rFonts w:ascii="Times New Roman" w:eastAsia="Times New Roman" w:hAnsi="Times New Roman" w:cs="Times New Roman"/>
          <w:sz w:val="28"/>
          <w:szCs w:val="28"/>
          <w:lang w:val="ru-RU"/>
        </w:rPr>
        <w:t>. Владыка хотел исполнения своей просьбы не сразу, а «после двух-трех лет служения</w:t>
      </w:r>
      <w:proofErr w:type="gramEnd"/>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vertAlign w:val="superscript"/>
          <w:lang w:val="ru-RU"/>
        </w:rPr>
        <w:footnoteReference w:id="12"/>
      </w:r>
      <w:r>
        <w:rPr>
          <w:rFonts w:ascii="Times New Roman" w:eastAsia="Times New Roman" w:hAnsi="Times New Roman" w:cs="Times New Roman"/>
          <w:sz w:val="28"/>
          <w:szCs w:val="28"/>
          <w:lang w:val="ru-RU"/>
        </w:rPr>
        <w:t>, т.е. тогда, когда предположительно должны были закончиться неотложные мероприятия по закреплению воссоединения</w:t>
      </w:r>
      <w:r>
        <w:rPr>
          <w:rFonts w:ascii="Times New Roman" w:eastAsia="Times New Roman" w:hAnsi="Times New Roman" w:cs="Times New Roman"/>
          <w:sz w:val="28"/>
          <w:szCs w:val="28"/>
          <w:vertAlign w:val="superscript"/>
          <w:lang w:val="ru-RU"/>
        </w:rPr>
        <w:footnoteReference w:id="13"/>
      </w:r>
      <w:r>
        <w:rPr>
          <w:rFonts w:ascii="Times New Roman" w:eastAsia="Times New Roman" w:hAnsi="Times New Roman" w:cs="Times New Roman"/>
          <w:sz w:val="28"/>
          <w:szCs w:val="28"/>
          <w:lang w:val="ru-RU"/>
        </w:rPr>
        <w:t>. Таким образом, он не хотел бросить все и бежать из края, в чем его пытаются уличить, видя в этом признак того, что он признавал свою деятельность религиозно и нравственно неоправданной</w:t>
      </w:r>
      <w:r>
        <w:rPr>
          <w:rFonts w:ascii="Times New Roman" w:eastAsia="Times New Roman" w:hAnsi="Times New Roman" w:cs="Times New Roman"/>
          <w:sz w:val="28"/>
          <w:szCs w:val="28"/>
          <w:vertAlign w:val="superscript"/>
          <w:lang w:val="ru-RU"/>
        </w:rPr>
        <w:footnoteReference w:id="14"/>
      </w:r>
      <w:r>
        <w:rPr>
          <w:rFonts w:ascii="Times New Roman" w:eastAsia="Times New Roman" w:hAnsi="Times New Roman" w:cs="Times New Roman"/>
          <w:sz w:val="28"/>
          <w:szCs w:val="28"/>
          <w:lang w:val="ru-RU"/>
        </w:rPr>
        <w:t>. Высокопреосвященный был готов все окончательно завершить. В то же время после многолетних трудов по подг</w:t>
      </w:r>
      <w:r w:rsidR="004D78E6">
        <w:rPr>
          <w:rFonts w:ascii="Times New Roman" w:eastAsia="Times New Roman" w:hAnsi="Times New Roman" w:cs="Times New Roman"/>
          <w:sz w:val="28"/>
          <w:szCs w:val="28"/>
          <w:lang w:val="ru-RU"/>
        </w:rPr>
        <w:t>отовке и осуществлению разрыва У</w:t>
      </w:r>
      <w:r>
        <w:rPr>
          <w:rFonts w:ascii="Times New Roman" w:eastAsia="Times New Roman" w:hAnsi="Times New Roman" w:cs="Times New Roman"/>
          <w:sz w:val="28"/>
          <w:szCs w:val="28"/>
          <w:lang w:val="ru-RU"/>
        </w:rPr>
        <w:t>нии идеалом архипастыря был «домик с садиком, да комната с книгами»</w:t>
      </w:r>
      <w:r>
        <w:rPr>
          <w:rFonts w:ascii="Times New Roman" w:eastAsia="Times New Roman" w:hAnsi="Times New Roman" w:cs="Times New Roman"/>
          <w:sz w:val="28"/>
          <w:szCs w:val="28"/>
          <w:vertAlign w:val="superscript"/>
          <w:lang w:val="ru-RU"/>
        </w:rPr>
        <w:footnoteReference w:id="15"/>
      </w:r>
      <w:r>
        <w:rPr>
          <w:rFonts w:ascii="Times New Roman" w:eastAsia="Times New Roman" w:hAnsi="Times New Roman" w:cs="Times New Roman"/>
          <w:sz w:val="28"/>
          <w:szCs w:val="28"/>
          <w:lang w:val="ru-RU"/>
        </w:rPr>
        <w:t>. В расцвете лет он был готов на забвение при жизни, что нельзя не назвать удивительным смирением и самоуничижением, зная его энергичную, склонную к деятельности натуру. В ответ на это прошение архиепископу Иосифу была только назначена пожизненная ежегодная пенсия, в сумме равная пенсиям отрешенных</w:t>
      </w:r>
      <w:r w:rsidR="004D78E6">
        <w:rPr>
          <w:rFonts w:ascii="Times New Roman" w:eastAsia="Times New Roman" w:hAnsi="Times New Roman" w:cs="Times New Roman"/>
          <w:sz w:val="28"/>
          <w:szCs w:val="28"/>
          <w:lang w:val="ru-RU"/>
        </w:rPr>
        <w:t xml:space="preserve"> во времена императрицы Екатерины </w:t>
      </w:r>
      <w:r w:rsidR="004D78E6" w:rsidRPr="004D78E6">
        <w:rPr>
          <w:rFonts w:ascii="Times New Roman" w:eastAsia="Times New Roman" w:hAnsi="Times New Roman" w:cs="Times New Roman"/>
          <w:sz w:val="28"/>
          <w:szCs w:val="28"/>
          <w:lang w:val="ru-RU"/>
        </w:rPr>
        <w:t xml:space="preserve"> </w:t>
      </w:r>
      <w:r w:rsidR="004D78E6">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lang w:val="ru-RU"/>
        </w:rPr>
        <w:t xml:space="preserve"> от кафедр униатских епархиальных епископов – 6000 рублей ассигнациями. </w:t>
      </w:r>
    </w:p>
    <w:p w:rsidR="005E098C"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Назначение такой пенсии выглядело бы подозрительно соотносимо с суммой в тридцать сребреников, если бы не следующее обстоятельство. В ближайшие после Полоцкого собора годы деятельность высокопреосвященного Иосифа характеризовалась очень противоречивыми тенденциями. С одной стороны, он был вознесен на высокую ступень в иерархической лестнице Русской Православной Церкви и через Белорусско-Литовскую духовную коллегию, председателем которой он был назначен, решал проблемы воссоединенных в десяти западных епархиях. С другой стороны, его успешная деятельнос</w:t>
      </w:r>
      <w:r w:rsidR="00B427F8">
        <w:rPr>
          <w:rFonts w:ascii="Times New Roman" w:eastAsia="Times New Roman" w:hAnsi="Times New Roman" w:cs="Times New Roman"/>
          <w:sz w:val="28"/>
          <w:szCs w:val="28"/>
          <w:lang w:val="ru-RU"/>
        </w:rPr>
        <w:t>ть только ускоряла упразднение К</w:t>
      </w:r>
      <w:r>
        <w:rPr>
          <w:rFonts w:ascii="Times New Roman" w:eastAsia="Times New Roman" w:hAnsi="Times New Roman" w:cs="Times New Roman"/>
          <w:sz w:val="28"/>
          <w:szCs w:val="28"/>
          <w:lang w:val="ru-RU"/>
        </w:rPr>
        <w:t xml:space="preserve">оллегии, которое было намечено уже в 1839 г., </w:t>
      </w:r>
      <w:proofErr w:type="gramStart"/>
      <w:r>
        <w:rPr>
          <w:rFonts w:ascii="Times New Roman" w:eastAsia="Times New Roman" w:hAnsi="Times New Roman" w:cs="Times New Roman"/>
          <w:sz w:val="28"/>
          <w:szCs w:val="28"/>
          <w:lang w:val="ru-RU"/>
        </w:rPr>
        <w:t>а</w:t>
      </w:r>
      <w:proofErr w:type="gramEnd"/>
      <w:r>
        <w:rPr>
          <w:rFonts w:ascii="Times New Roman" w:eastAsia="Times New Roman" w:hAnsi="Times New Roman" w:cs="Times New Roman"/>
          <w:sz w:val="28"/>
          <w:szCs w:val="28"/>
          <w:lang w:val="ru-RU"/>
        </w:rPr>
        <w:t xml:space="preserve"> следовательно, неизбежно вела владыку к падению до уровня простого епархиального архиерея, сокращению его полномочий и влияния. Предвидя все заранее, владыка не пытался изменить ситуацию в свою личную пользу. Он сразу после акта о воссоединении смиренно решился активно трудиться до той черты, пока его личность окончательно не станет препятствием для восстановления Православия в крае. Он полагал, что католики не смогут пойти на компромиссы с православными только из ненависти лично к нему. По его мнению, это должно было негативно повлиять на новый расклад конфессиональных сил.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Фактически деятельность высокопреосвященного </w:t>
      </w:r>
      <w:proofErr w:type="gramStart"/>
      <w:r>
        <w:rPr>
          <w:rFonts w:ascii="Times New Roman" w:eastAsia="Times New Roman" w:hAnsi="Times New Roman" w:cs="Times New Roman"/>
          <w:sz w:val="28"/>
          <w:szCs w:val="28"/>
          <w:lang w:val="ru-RU"/>
        </w:rPr>
        <w:t>в первые</w:t>
      </w:r>
      <w:proofErr w:type="gramEnd"/>
      <w:r>
        <w:rPr>
          <w:rFonts w:ascii="Times New Roman" w:eastAsia="Times New Roman" w:hAnsi="Times New Roman" w:cs="Times New Roman"/>
          <w:sz w:val="28"/>
          <w:szCs w:val="28"/>
          <w:lang w:val="ru-RU"/>
        </w:rPr>
        <w:t xml:space="preserve"> годы после Полоцкого собора носила характер самоотвержения и </w:t>
      </w:r>
      <w:proofErr w:type="spellStart"/>
      <w:r>
        <w:rPr>
          <w:rFonts w:ascii="Times New Roman" w:eastAsia="Times New Roman" w:hAnsi="Times New Roman" w:cs="Times New Roman"/>
          <w:sz w:val="28"/>
          <w:szCs w:val="28"/>
          <w:lang w:val="ru-RU"/>
        </w:rPr>
        <w:t>самоумаления</w:t>
      </w:r>
      <w:proofErr w:type="spellEnd"/>
      <w:r>
        <w:rPr>
          <w:rFonts w:ascii="Times New Roman" w:eastAsia="Times New Roman" w:hAnsi="Times New Roman" w:cs="Times New Roman"/>
          <w:sz w:val="28"/>
          <w:szCs w:val="28"/>
          <w:lang w:val="ru-RU"/>
        </w:rPr>
        <w:t xml:space="preserve">. Трудно отвечать за всех известных в истории ренегатов, но ради отказа от </w:t>
      </w:r>
      <w:proofErr w:type="gramStart"/>
      <w:r>
        <w:rPr>
          <w:rFonts w:ascii="Times New Roman" w:eastAsia="Times New Roman" w:hAnsi="Times New Roman" w:cs="Times New Roman"/>
          <w:sz w:val="28"/>
          <w:szCs w:val="28"/>
          <w:lang w:val="ru-RU"/>
        </w:rPr>
        <w:t>значительно больших</w:t>
      </w:r>
      <w:proofErr w:type="gramEnd"/>
      <w:r>
        <w:rPr>
          <w:rFonts w:ascii="Times New Roman" w:eastAsia="Times New Roman" w:hAnsi="Times New Roman" w:cs="Times New Roman"/>
          <w:sz w:val="28"/>
          <w:szCs w:val="28"/>
          <w:lang w:val="ru-RU"/>
        </w:rPr>
        <w:t>, чем 6000 рублей ассигнациями в год, материальных благ, отказа от высокого положения и почета, ради скромного существования и забвения при жизни предательства вряд ли совершаются.</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То, что владыка Иосиф был уверен в религиозно-нравственной безупречности своей деятельности, что его христианская совесть была чиста, видно из того, какие отношения он стремился выстроить с поляками-католиками. При освящении Никольского собора в Вильно в 1840 г. высокопреосвященный говорил: «Не скорбите о торжестве нашем</w:t>
      </w:r>
      <w:r w:rsidR="004D78E6">
        <w:rPr>
          <w:rFonts w:ascii="Times New Roman" w:eastAsia="Times New Roman" w:hAnsi="Times New Roman" w:cs="Times New Roman"/>
          <w:sz w:val="28"/>
          <w:szCs w:val="28"/>
          <w:lang w:val="ru-RU"/>
        </w:rPr>
        <w:t>, ревнители Западной Ц</w:t>
      </w:r>
      <w:r>
        <w:rPr>
          <w:rFonts w:ascii="Times New Roman" w:eastAsia="Times New Roman" w:hAnsi="Times New Roman" w:cs="Times New Roman"/>
          <w:sz w:val="28"/>
          <w:szCs w:val="28"/>
          <w:lang w:val="ru-RU"/>
        </w:rPr>
        <w:t xml:space="preserve">еркви. Взгляните беспристрастно на здешний край – это достояние Православной Церкви. Много ли здесь коренного народа римской веры? Он ограничивается пределами северной части </w:t>
      </w:r>
      <w:proofErr w:type="spellStart"/>
      <w:r>
        <w:rPr>
          <w:rFonts w:ascii="Times New Roman" w:eastAsia="Times New Roman" w:hAnsi="Times New Roman" w:cs="Times New Roman"/>
          <w:sz w:val="28"/>
          <w:szCs w:val="28"/>
          <w:lang w:val="ru-RU"/>
        </w:rPr>
        <w:t>Виленской</w:t>
      </w:r>
      <w:proofErr w:type="spellEnd"/>
      <w:r>
        <w:rPr>
          <w:rFonts w:ascii="Times New Roman" w:eastAsia="Times New Roman" w:hAnsi="Times New Roman" w:cs="Times New Roman"/>
          <w:sz w:val="28"/>
          <w:szCs w:val="28"/>
          <w:lang w:val="ru-RU"/>
        </w:rPr>
        <w:t xml:space="preserve"> губернии; остальной совращен из Православия</w:t>
      </w:r>
      <w:proofErr w:type="gramStart"/>
      <w:r>
        <w:rPr>
          <w:rFonts w:ascii="Times New Roman" w:eastAsia="Times New Roman" w:hAnsi="Times New Roman" w:cs="Times New Roman"/>
          <w:sz w:val="28"/>
          <w:szCs w:val="28"/>
          <w:lang w:val="ru-RU"/>
        </w:rPr>
        <w:t>… В</w:t>
      </w:r>
      <w:proofErr w:type="gramEnd"/>
      <w:r>
        <w:rPr>
          <w:rFonts w:ascii="Times New Roman" w:eastAsia="Times New Roman" w:hAnsi="Times New Roman" w:cs="Times New Roman"/>
          <w:sz w:val="28"/>
          <w:szCs w:val="28"/>
          <w:lang w:val="ru-RU"/>
        </w:rPr>
        <w:t>згляните на самую Вильну, – двести лет тому назад, – здесь еще было тридцать шесть православных церквей. За что ж порицать Церковь Православную; если она простирает матерние свои объятия к детям своим, хотя и забывшим ее, но все для нее не чуждым»</w:t>
      </w:r>
      <w:r>
        <w:rPr>
          <w:rFonts w:ascii="Times New Roman" w:eastAsia="Times New Roman" w:hAnsi="Times New Roman" w:cs="Times New Roman"/>
          <w:sz w:val="28"/>
          <w:szCs w:val="28"/>
          <w:vertAlign w:val="superscript"/>
          <w:lang w:val="ru-RU"/>
        </w:rPr>
        <w:footnoteReference w:id="16"/>
      </w:r>
      <w:r>
        <w:rPr>
          <w:rFonts w:ascii="Times New Roman" w:eastAsia="Times New Roman" w:hAnsi="Times New Roman" w:cs="Times New Roman"/>
          <w:sz w:val="28"/>
          <w:szCs w:val="28"/>
          <w:lang w:val="ru-RU"/>
        </w:rPr>
        <w:t>. То есть архипастырь не разжигал вражды, н</w:t>
      </w:r>
      <w:r w:rsidR="006D12E5">
        <w:rPr>
          <w:rFonts w:ascii="Times New Roman" w:eastAsia="Times New Roman" w:hAnsi="Times New Roman" w:cs="Times New Roman"/>
          <w:sz w:val="28"/>
          <w:szCs w:val="28"/>
          <w:lang w:val="ru-RU"/>
        </w:rPr>
        <w:t>е призывал уничтожить вслед за Унией Католичество</w:t>
      </w:r>
      <w:r>
        <w:rPr>
          <w:rFonts w:ascii="Times New Roman" w:eastAsia="Times New Roman" w:hAnsi="Times New Roman" w:cs="Times New Roman"/>
          <w:sz w:val="28"/>
          <w:szCs w:val="28"/>
          <w:lang w:val="ru-RU"/>
        </w:rPr>
        <w:t xml:space="preserve"> в России. Он предлагал католикам осознать историческую и религиозную справедливость воссоединения униатов и потесниться, оставив старинные претензии на господство. О личном же отношении к латинянам владыка Иосиф говорил в проповеди, произнесенной в 1845 г. по случаю перенесения духовных школ и епархиального управления Литовской епархии из </w:t>
      </w:r>
      <w:proofErr w:type="spellStart"/>
      <w:r>
        <w:rPr>
          <w:rFonts w:ascii="Times New Roman" w:eastAsia="Times New Roman" w:hAnsi="Times New Roman" w:cs="Times New Roman"/>
          <w:sz w:val="28"/>
          <w:szCs w:val="28"/>
          <w:lang w:val="ru-RU"/>
        </w:rPr>
        <w:t>Жировичского</w:t>
      </w:r>
      <w:proofErr w:type="spellEnd"/>
      <w:r>
        <w:rPr>
          <w:rFonts w:ascii="Times New Roman" w:eastAsia="Times New Roman" w:hAnsi="Times New Roman" w:cs="Times New Roman"/>
          <w:sz w:val="28"/>
          <w:szCs w:val="28"/>
          <w:lang w:val="ru-RU"/>
        </w:rPr>
        <w:t xml:space="preserve"> Успенского монастыря в Вильно. В ней он приглашал </w:t>
      </w:r>
      <w:proofErr w:type="spellStart"/>
      <w:r>
        <w:rPr>
          <w:rFonts w:ascii="Times New Roman" w:eastAsia="Times New Roman" w:hAnsi="Times New Roman" w:cs="Times New Roman"/>
          <w:sz w:val="28"/>
          <w:szCs w:val="28"/>
          <w:lang w:val="ru-RU"/>
        </w:rPr>
        <w:t>пасомых</w:t>
      </w:r>
      <w:proofErr w:type="spellEnd"/>
      <w:r>
        <w:rPr>
          <w:rFonts w:ascii="Times New Roman" w:eastAsia="Times New Roman" w:hAnsi="Times New Roman" w:cs="Times New Roman"/>
          <w:sz w:val="28"/>
          <w:szCs w:val="28"/>
          <w:lang w:val="ru-RU"/>
        </w:rPr>
        <w:t xml:space="preserve"> относиться с любовью к иноверным, не помнить зла, прощать клевету, оставлять без внимания оскорбления. «Чувство любви к ним (</w:t>
      </w:r>
      <w:r w:rsidR="006D12E5">
        <w:rPr>
          <w:rFonts w:ascii="Times New Roman" w:eastAsia="Times New Roman" w:hAnsi="Times New Roman" w:cs="Times New Roman"/>
          <w:sz w:val="28"/>
          <w:szCs w:val="28"/>
          <w:lang w:val="ru-RU"/>
        </w:rPr>
        <w:t>полякам-</w:t>
      </w:r>
      <w:r>
        <w:rPr>
          <w:rFonts w:ascii="Times New Roman" w:eastAsia="Times New Roman" w:hAnsi="Times New Roman" w:cs="Times New Roman"/>
          <w:sz w:val="28"/>
          <w:szCs w:val="28"/>
          <w:lang w:val="ru-RU"/>
        </w:rPr>
        <w:t xml:space="preserve">католикам – А.Р.), – говорил архипастырь, – есть обетом всей моей жизни, и </w:t>
      </w:r>
      <w:proofErr w:type="gramStart"/>
      <w:r>
        <w:rPr>
          <w:rFonts w:ascii="Times New Roman" w:eastAsia="Times New Roman" w:hAnsi="Times New Roman" w:cs="Times New Roman"/>
          <w:sz w:val="28"/>
          <w:szCs w:val="28"/>
          <w:lang w:val="ru-RU"/>
        </w:rPr>
        <w:t>малодушная</w:t>
      </w:r>
      <w:proofErr w:type="gramEnd"/>
      <w:r>
        <w:rPr>
          <w:rFonts w:ascii="Times New Roman" w:eastAsia="Times New Roman" w:hAnsi="Times New Roman" w:cs="Times New Roman"/>
          <w:sz w:val="28"/>
          <w:szCs w:val="28"/>
          <w:lang w:val="ru-RU"/>
        </w:rPr>
        <w:t xml:space="preserve"> ненависть не коснется моего сердца даже тогда, если бы мне пришлось запечатлеть кровью это душевное расположение»</w:t>
      </w:r>
      <w:r>
        <w:rPr>
          <w:rFonts w:ascii="Times New Roman" w:eastAsia="Times New Roman" w:hAnsi="Times New Roman" w:cs="Times New Roman"/>
          <w:sz w:val="28"/>
          <w:szCs w:val="28"/>
          <w:vertAlign w:val="superscript"/>
          <w:lang w:val="ru-RU"/>
        </w:rPr>
        <w:footnoteReference w:id="17"/>
      </w:r>
      <w:r>
        <w:rPr>
          <w:rFonts w:ascii="Times New Roman" w:eastAsia="Times New Roman" w:hAnsi="Times New Roman" w:cs="Times New Roman"/>
          <w:sz w:val="28"/>
          <w:szCs w:val="28"/>
          <w:lang w:val="ru-RU"/>
        </w:rPr>
        <w:t>.</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Последние слова очень сильны, но их искренность была неоднократно засвидетельствована поведением владыки. Его несколько раз пытались запугать угрозами смерти</w:t>
      </w:r>
      <w:r>
        <w:rPr>
          <w:rFonts w:ascii="Times New Roman" w:eastAsia="Times New Roman" w:hAnsi="Times New Roman" w:cs="Times New Roman"/>
          <w:sz w:val="28"/>
          <w:szCs w:val="28"/>
          <w:vertAlign w:val="superscript"/>
          <w:lang w:val="ru-RU"/>
        </w:rPr>
        <w:footnoteReference w:id="18"/>
      </w:r>
      <w:r>
        <w:rPr>
          <w:rFonts w:ascii="Times New Roman" w:eastAsia="Times New Roman" w:hAnsi="Times New Roman" w:cs="Times New Roman"/>
          <w:sz w:val="28"/>
          <w:szCs w:val="28"/>
          <w:lang w:val="ru-RU"/>
        </w:rPr>
        <w:t xml:space="preserve">. Однако он не реагировал на них, вел себя спокойно, словно никакой опасности не было. Во всех случаях высокопреосвященный Иосиф просил власти не предавать эти факты огласке, не проводить официального расследования, поскольку полагал, что это послужит причиной смущения верующих и помешает делу возрождения Православия в крае. Очевидно, что отягченный грузом предательства корыстный человек, в надежде на внимание и вознаграждение, не сумел бы отказаться от такого великолепного шанса громко заявить новым господам о том, что служение им сопряжено для него с угрозами для жизни.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Об отсутствии у митрополита Иосифа комплекса вины перед польскими католиками свидетельствует также отсутствие у него фанатизма, что приводило его к личным очень доброжелательным контактам с теми латинянами, которые не были враждебно настроены к Православию, его беспристрастие в ведении дел с ними</w:t>
      </w:r>
      <w:r>
        <w:rPr>
          <w:rFonts w:ascii="Times New Roman" w:eastAsia="Times New Roman" w:hAnsi="Times New Roman" w:cs="Times New Roman"/>
          <w:sz w:val="28"/>
          <w:szCs w:val="28"/>
          <w:vertAlign w:val="superscript"/>
          <w:lang w:val="ru-RU"/>
        </w:rPr>
        <w:footnoteReference w:id="19"/>
      </w:r>
      <w:r>
        <w:rPr>
          <w:rFonts w:ascii="Times New Roman" w:eastAsia="Times New Roman" w:hAnsi="Times New Roman" w:cs="Times New Roman"/>
          <w:sz w:val="28"/>
          <w:szCs w:val="28"/>
          <w:lang w:val="ru-RU"/>
        </w:rPr>
        <w:t>, подвижнические смирение и терпение, с которыми он переносил все нападки и клевету на себя.</w:t>
      </w:r>
      <w:proofErr w:type="gramEnd"/>
      <w:r>
        <w:rPr>
          <w:rFonts w:ascii="Times New Roman" w:eastAsia="Times New Roman" w:hAnsi="Times New Roman" w:cs="Times New Roman"/>
          <w:sz w:val="28"/>
          <w:szCs w:val="28"/>
          <w:lang w:val="ru-RU"/>
        </w:rPr>
        <w:t xml:space="preserve"> В особенности величие духовного облика архипастыря характеризует его завещание. </w:t>
      </w:r>
      <w:proofErr w:type="gramStart"/>
      <w:r>
        <w:rPr>
          <w:rFonts w:ascii="Times New Roman" w:eastAsia="Times New Roman" w:hAnsi="Times New Roman" w:cs="Times New Roman"/>
          <w:sz w:val="28"/>
          <w:szCs w:val="28"/>
          <w:lang w:val="ru-RU"/>
        </w:rPr>
        <w:t xml:space="preserve">К нему владыка, вполне обоснованно предполагая, что может погибнуть от рук польских патриотов, сделал в 1861 г. приписку, в которой он всю вину за свою возможную насильственную смерть возлагал не на предполагаемых убийц, а на российское правительство и лично на императора Александра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lang w:val="ru-RU"/>
        </w:rPr>
        <w:t>, выбравших, по его мнению, неправильный политический курс в отношении западных губерний</w:t>
      </w:r>
      <w:r w:rsidR="006D12E5">
        <w:rPr>
          <w:rFonts w:ascii="Times New Roman" w:eastAsia="Times New Roman" w:hAnsi="Times New Roman" w:cs="Times New Roman"/>
          <w:sz w:val="28"/>
          <w:szCs w:val="28"/>
          <w:lang w:val="ru-RU"/>
        </w:rPr>
        <w:t xml:space="preserve"> империи</w:t>
      </w:r>
      <w:r>
        <w:rPr>
          <w:rFonts w:ascii="Times New Roman" w:eastAsia="Times New Roman" w:hAnsi="Times New Roman" w:cs="Times New Roman"/>
          <w:sz w:val="28"/>
          <w:szCs w:val="28"/>
          <w:lang w:val="ru-RU"/>
        </w:rPr>
        <w:t>.</w:t>
      </w:r>
      <w:proofErr w:type="gramEnd"/>
      <w:r>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 xml:space="preserve">Поэтому он просил не применять репрессий в случае его гибели, а «в единственное возмездие и напоминание </w:t>
      </w:r>
      <w:r>
        <w:rPr>
          <w:rFonts w:ascii="Times New Roman" w:eastAsia="Times New Roman" w:hAnsi="Times New Roman" w:cs="Times New Roman"/>
          <w:sz w:val="28"/>
          <w:szCs w:val="28"/>
          <w:lang w:val="ru-RU"/>
        </w:rPr>
        <w:lastRenderedPageBreak/>
        <w:t xml:space="preserve">виновным, </w:t>
      </w:r>
      <w:proofErr w:type="spellStart"/>
      <w:r>
        <w:rPr>
          <w:rFonts w:ascii="Times New Roman" w:eastAsia="Times New Roman" w:hAnsi="Times New Roman" w:cs="Times New Roman"/>
          <w:sz w:val="28"/>
          <w:szCs w:val="28"/>
          <w:lang w:val="ru-RU"/>
        </w:rPr>
        <w:t>Остробрамскую</w:t>
      </w:r>
      <w:proofErr w:type="spellEnd"/>
      <w:r>
        <w:rPr>
          <w:rFonts w:ascii="Times New Roman" w:eastAsia="Times New Roman" w:hAnsi="Times New Roman" w:cs="Times New Roman"/>
          <w:sz w:val="28"/>
          <w:szCs w:val="28"/>
          <w:lang w:val="ru-RU"/>
        </w:rPr>
        <w:t xml:space="preserve"> (некогда русскую) икону Божией Матери поставить в церкви Свято-Духова монастыря, над царскими вратами главного алтаря – да обе </w:t>
      </w:r>
      <w:proofErr w:type="spellStart"/>
      <w:r>
        <w:rPr>
          <w:rFonts w:ascii="Times New Roman" w:eastAsia="Times New Roman" w:hAnsi="Times New Roman" w:cs="Times New Roman"/>
          <w:sz w:val="28"/>
          <w:szCs w:val="28"/>
          <w:lang w:val="ru-RU"/>
        </w:rPr>
        <w:t>виленские</w:t>
      </w:r>
      <w:proofErr w:type="spellEnd"/>
      <w:r>
        <w:rPr>
          <w:rFonts w:ascii="Times New Roman" w:eastAsia="Times New Roman" w:hAnsi="Times New Roman" w:cs="Times New Roman"/>
          <w:sz w:val="28"/>
          <w:szCs w:val="28"/>
          <w:lang w:val="ru-RU"/>
        </w:rPr>
        <w:t xml:space="preserve"> святыни освящают и украшают сию святую обитель»</w:t>
      </w:r>
      <w:r>
        <w:rPr>
          <w:rFonts w:ascii="Times New Roman" w:eastAsia="Times New Roman" w:hAnsi="Times New Roman" w:cs="Times New Roman"/>
          <w:sz w:val="28"/>
          <w:szCs w:val="28"/>
          <w:vertAlign w:val="superscript"/>
          <w:lang w:val="ru-RU"/>
        </w:rPr>
        <w:footnoteReference w:id="20"/>
      </w:r>
      <w:r>
        <w:rPr>
          <w:rFonts w:ascii="Times New Roman" w:eastAsia="Times New Roman" w:hAnsi="Times New Roman" w:cs="Times New Roman"/>
          <w:sz w:val="28"/>
          <w:szCs w:val="28"/>
          <w:lang w:val="ru-RU"/>
        </w:rPr>
        <w:t xml:space="preserve">. Просьба о таком «наказании» виновных не в чем-либо, а в собственной смерти – это, конечно, просьба </w:t>
      </w:r>
      <w:proofErr w:type="spellStart"/>
      <w:r>
        <w:rPr>
          <w:rFonts w:ascii="Times New Roman" w:eastAsia="Times New Roman" w:hAnsi="Times New Roman" w:cs="Times New Roman"/>
          <w:sz w:val="28"/>
          <w:szCs w:val="28"/>
          <w:lang w:val="ru-RU"/>
        </w:rPr>
        <w:t>высокодуховного</w:t>
      </w:r>
      <w:proofErr w:type="spellEnd"/>
      <w:r>
        <w:rPr>
          <w:rFonts w:ascii="Times New Roman" w:eastAsia="Times New Roman" w:hAnsi="Times New Roman" w:cs="Times New Roman"/>
          <w:sz w:val="28"/>
          <w:szCs w:val="28"/>
          <w:lang w:val="ru-RU"/>
        </w:rPr>
        <w:t xml:space="preserve"> человека.  </w:t>
      </w:r>
      <w:proofErr w:type="gramEnd"/>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особенности митрополита Иосифа, как архипастыря принципиального, ставящего на первое место не личные интересы, а служение Церкви и обществу, характеризуют его взаимоотношения с власть </w:t>
      </w:r>
      <w:proofErr w:type="gramStart"/>
      <w:r>
        <w:rPr>
          <w:rFonts w:ascii="Times New Roman" w:eastAsia="Times New Roman" w:hAnsi="Times New Roman" w:cs="Times New Roman"/>
          <w:sz w:val="28"/>
          <w:szCs w:val="28"/>
          <w:lang w:val="ru-RU"/>
        </w:rPr>
        <w:t>предержащими</w:t>
      </w:r>
      <w:proofErr w:type="gramEnd"/>
      <w:r>
        <w:rPr>
          <w:rFonts w:ascii="Times New Roman" w:eastAsia="Times New Roman" w:hAnsi="Times New Roman" w:cs="Times New Roman"/>
          <w:sz w:val="28"/>
          <w:szCs w:val="28"/>
          <w:lang w:val="ru-RU"/>
        </w:rPr>
        <w:t>. Можно сказать, что в своем служении он поступал несколько нетрадиционно по сравнению со своими современниками – епископами синодального периода жизни Русской Церкви. Он всегда вел себя с чувством высокого достоинства своего архиерейского служения, был независим в суждениях и поступках. Когда был уверен в необходимости этого, не стеснялся непосредственно обращаться в высокие правительственные инстанции и к самому монарху. Не боялся молчать, когда от него ждали показушной восторженности, не боялся высказывать свои несогласные с общим направлением государственной политики мнения в официальных документах, для укрепления Православия не уклонялся от конфронтации с чиновничеством, от которого во многом зависел. Одновременно он гнушался интриг, отказывался участвовать в них, невзирая на самые заманчивые обещания. Владыка готов был избегать их любыми способами, даже проявляя некоторую долю самоволия, как это было в 1844 г., когда он оставил столицу империи.</w:t>
      </w:r>
      <w:r>
        <w:rPr>
          <w:rFonts w:ascii="Times New Roman" w:eastAsia="Times New Roman" w:hAnsi="Times New Roman" w:cs="Times New Roman"/>
          <w:sz w:val="28"/>
          <w:szCs w:val="28"/>
          <w:vertAlign w:val="superscript"/>
          <w:lang w:val="ru-RU"/>
        </w:rPr>
        <w:footnoteReference w:id="21"/>
      </w:r>
      <w:r>
        <w:rPr>
          <w:rFonts w:ascii="Times New Roman" w:eastAsia="Times New Roman" w:hAnsi="Times New Roman" w:cs="Times New Roman"/>
          <w:sz w:val="28"/>
          <w:szCs w:val="28"/>
          <w:lang w:val="ru-RU"/>
        </w:rPr>
        <w:t xml:space="preserve"> Высокопреосвященного нельзя обвинить ни в подобострастии и угодничестве, ни в участии в закулисной возне и личной корысти. </w:t>
      </w:r>
    </w:p>
    <w:p w:rsidR="003D38B9" w:rsidRDefault="003D38B9" w:rsidP="00693CA2">
      <w:pPr>
        <w:spacing w:after="0" w:line="280" w:lineRule="exact"/>
        <w:ind w:left="-851" w:right="-2" w:firstLine="546"/>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Таким образом, личные и религиозные мотивы, которыми руководствова</w:t>
      </w:r>
      <w:r w:rsidR="005E098C">
        <w:rPr>
          <w:rFonts w:ascii="Times New Roman" w:eastAsia="Times New Roman" w:hAnsi="Times New Roman" w:cs="Times New Roman"/>
          <w:sz w:val="28"/>
          <w:szCs w:val="28"/>
          <w:lang w:val="ru-RU"/>
        </w:rPr>
        <w:t>лся митрополит Иосиф, разрывая У</w:t>
      </w:r>
      <w:r>
        <w:rPr>
          <w:rFonts w:ascii="Times New Roman" w:eastAsia="Times New Roman" w:hAnsi="Times New Roman" w:cs="Times New Roman"/>
          <w:sz w:val="28"/>
          <w:szCs w:val="28"/>
          <w:lang w:val="ru-RU"/>
        </w:rPr>
        <w:t>нию и возрождая Православи</w:t>
      </w:r>
      <w:r w:rsidR="005E098C">
        <w:rPr>
          <w:rFonts w:ascii="Times New Roman" w:eastAsia="Times New Roman" w:hAnsi="Times New Roman" w:cs="Times New Roman"/>
          <w:sz w:val="28"/>
          <w:szCs w:val="28"/>
          <w:lang w:val="ru-RU"/>
        </w:rPr>
        <w:t>е на территории современной Бела</w:t>
      </w:r>
      <w:r>
        <w:rPr>
          <w:rFonts w:ascii="Times New Roman" w:eastAsia="Times New Roman" w:hAnsi="Times New Roman" w:cs="Times New Roman"/>
          <w:sz w:val="28"/>
          <w:szCs w:val="28"/>
          <w:lang w:val="ru-RU"/>
        </w:rPr>
        <w:t>ру</w:t>
      </w:r>
      <w:r w:rsidR="005E098C">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и, не могут быть опорочены без предвзятости. Все попытки очернить личность владыки связаны с желанием взять реванш за нанесенное им п</w:t>
      </w:r>
      <w:r w:rsidR="006D12E5">
        <w:rPr>
          <w:rFonts w:ascii="Times New Roman" w:eastAsia="Times New Roman" w:hAnsi="Times New Roman" w:cs="Times New Roman"/>
          <w:sz w:val="28"/>
          <w:szCs w:val="28"/>
          <w:lang w:val="ru-RU"/>
        </w:rPr>
        <w:t>олонизму и К</w:t>
      </w:r>
      <w:r>
        <w:rPr>
          <w:rFonts w:ascii="Times New Roman" w:eastAsia="Times New Roman" w:hAnsi="Times New Roman" w:cs="Times New Roman"/>
          <w:sz w:val="28"/>
          <w:szCs w:val="28"/>
          <w:lang w:val="ru-RU"/>
        </w:rPr>
        <w:t xml:space="preserve">атолицизму поражение. Они исходят из определенных кругов, </w:t>
      </w:r>
      <w:r w:rsidR="00A9195B">
        <w:rPr>
          <w:rFonts w:ascii="Times New Roman" w:eastAsia="Times New Roman" w:hAnsi="Times New Roman" w:cs="Times New Roman"/>
          <w:sz w:val="28"/>
          <w:szCs w:val="28"/>
          <w:lang w:val="ru-RU"/>
        </w:rPr>
        <w:t>которые пытаются доказать, что У</w:t>
      </w:r>
      <w:r>
        <w:rPr>
          <w:rFonts w:ascii="Times New Roman" w:eastAsia="Times New Roman" w:hAnsi="Times New Roman" w:cs="Times New Roman"/>
          <w:sz w:val="28"/>
          <w:szCs w:val="28"/>
          <w:lang w:val="ru-RU"/>
        </w:rPr>
        <w:t xml:space="preserve">ния, а не Православие – это </w:t>
      </w:r>
      <w:proofErr w:type="spellStart"/>
      <w:r>
        <w:rPr>
          <w:rFonts w:ascii="Times New Roman" w:eastAsia="Times New Roman" w:hAnsi="Times New Roman" w:cs="Times New Roman"/>
          <w:sz w:val="28"/>
          <w:szCs w:val="28"/>
          <w:lang w:val="ru-RU"/>
        </w:rPr>
        <w:t>культурообразующее</w:t>
      </w:r>
      <w:proofErr w:type="spellEnd"/>
      <w:r>
        <w:rPr>
          <w:rFonts w:ascii="Times New Roman" w:eastAsia="Times New Roman" w:hAnsi="Times New Roman" w:cs="Times New Roman"/>
          <w:sz w:val="28"/>
          <w:szCs w:val="28"/>
          <w:lang w:val="ru-RU"/>
        </w:rPr>
        <w:t xml:space="preserve"> вероисповедание белорусов. Православную Церковь они называют «церковью московских оккупантов». Поэтому религиозно-нравственные обвинения, выдвигаемые в адрес </w:t>
      </w:r>
      <w:proofErr w:type="spellStart"/>
      <w:r>
        <w:rPr>
          <w:rFonts w:ascii="Times New Roman" w:eastAsia="Times New Roman" w:hAnsi="Times New Roman" w:cs="Times New Roman"/>
          <w:sz w:val="28"/>
          <w:szCs w:val="28"/>
          <w:lang w:val="ru-RU"/>
        </w:rPr>
        <w:t>архиерея-воссоединителя</w:t>
      </w:r>
      <w:proofErr w:type="spellEnd"/>
      <w:r>
        <w:rPr>
          <w:rFonts w:ascii="Times New Roman" w:eastAsia="Times New Roman" w:hAnsi="Times New Roman" w:cs="Times New Roman"/>
          <w:sz w:val="28"/>
          <w:szCs w:val="28"/>
          <w:lang w:val="ru-RU"/>
        </w:rPr>
        <w:t xml:space="preserve">, представляют собой не более чем продолжение той борьбы, которая уже много столетий разворачивается на белорусских землях. Ставка в этой борьбе – душа белорусского народа.  </w:t>
      </w:r>
    </w:p>
    <w:p w:rsidR="000352BE" w:rsidRDefault="000352BE" w:rsidP="00693CA2">
      <w:pPr>
        <w:spacing w:after="0" w:line="280" w:lineRule="exact"/>
        <w:ind w:left="-851" w:right="-2" w:firstLine="546"/>
        <w:jc w:val="both"/>
        <w:rPr>
          <w:rFonts w:ascii="Times New Roman" w:eastAsia="Times New Roman" w:hAnsi="Times New Roman" w:cs="Times New Roman"/>
          <w:sz w:val="28"/>
          <w:szCs w:val="28"/>
          <w:lang w:val="ru-RU"/>
        </w:rPr>
      </w:pPr>
    </w:p>
    <w:p w:rsidR="000352BE" w:rsidRPr="000352BE" w:rsidRDefault="000352BE" w:rsidP="00693CA2">
      <w:pPr>
        <w:spacing w:after="0" w:line="280" w:lineRule="exact"/>
        <w:ind w:left="-851" w:right="-2" w:firstLine="546"/>
        <w:jc w:val="both"/>
        <w:rPr>
          <w:rFonts w:ascii="Times New Roman" w:eastAsia="Times New Roman" w:hAnsi="Times New Roman" w:cs="Times New Roman"/>
          <w:b/>
          <w:sz w:val="28"/>
          <w:szCs w:val="28"/>
          <w:lang w:val="ru-RU"/>
        </w:rPr>
      </w:pPr>
      <w:r w:rsidRPr="000352BE">
        <w:rPr>
          <w:rFonts w:ascii="Times New Roman" w:eastAsia="Times New Roman" w:hAnsi="Times New Roman" w:cs="Times New Roman"/>
          <w:b/>
          <w:sz w:val="28"/>
          <w:szCs w:val="28"/>
          <w:lang w:val="ru-RU"/>
        </w:rPr>
        <w:t>Источники и литература:</w:t>
      </w:r>
    </w:p>
    <w:p w:rsidR="00C953EA" w:rsidRDefault="00C953EA" w:rsidP="00693CA2">
      <w:pPr>
        <w:pStyle w:val="a4"/>
        <w:spacing w:line="280" w:lineRule="exact"/>
        <w:ind w:left="-851"/>
        <w:jc w:val="both"/>
        <w:rPr>
          <w:lang w:val="ru-RU"/>
        </w:rPr>
      </w:pPr>
    </w:p>
    <w:p w:rsidR="00A36910" w:rsidRDefault="00A36910" w:rsidP="00693CA2">
      <w:pPr>
        <w:pStyle w:val="a4"/>
        <w:numPr>
          <w:ilvl w:val="0"/>
          <w:numId w:val="1"/>
        </w:numPr>
        <w:spacing w:line="280" w:lineRule="exact"/>
        <w:ind w:left="-851"/>
        <w:jc w:val="both"/>
        <w:rPr>
          <w:sz w:val="28"/>
          <w:szCs w:val="28"/>
          <w:lang w:val="ru-RU"/>
        </w:rPr>
      </w:pPr>
      <w:proofErr w:type="spellStart"/>
      <w:r w:rsidRPr="00F16D40">
        <w:rPr>
          <w:sz w:val="28"/>
          <w:szCs w:val="28"/>
          <w:lang w:val="ru-RU"/>
        </w:rPr>
        <w:t>Воейков</w:t>
      </w:r>
      <w:proofErr w:type="spellEnd"/>
      <w:r w:rsidRPr="00F16D40">
        <w:rPr>
          <w:sz w:val="28"/>
          <w:szCs w:val="28"/>
          <w:lang w:val="ru-RU"/>
        </w:rPr>
        <w:t xml:space="preserve">, Н.Н. Церковь, Русь и Рим / Н.Н. </w:t>
      </w:r>
      <w:proofErr w:type="spellStart"/>
      <w:r w:rsidRPr="00F16D40">
        <w:rPr>
          <w:sz w:val="28"/>
          <w:szCs w:val="28"/>
          <w:lang w:val="ru-RU"/>
        </w:rPr>
        <w:t>Воейков</w:t>
      </w:r>
      <w:proofErr w:type="spellEnd"/>
      <w:r w:rsidRPr="00F16D40">
        <w:rPr>
          <w:sz w:val="28"/>
          <w:szCs w:val="28"/>
          <w:lang w:val="ru-RU"/>
        </w:rPr>
        <w:t>. – Минск</w:t>
      </w:r>
      <w:proofErr w:type="gramStart"/>
      <w:r>
        <w:rPr>
          <w:sz w:val="28"/>
          <w:szCs w:val="28"/>
          <w:lang w:val="ru-RU"/>
        </w:rPr>
        <w:t xml:space="preserve"> :</w:t>
      </w:r>
      <w:proofErr w:type="gramEnd"/>
      <w:r>
        <w:rPr>
          <w:sz w:val="28"/>
          <w:szCs w:val="28"/>
          <w:lang w:val="ru-RU"/>
        </w:rPr>
        <w:t xml:space="preserve"> Лучи Софии, 2000. – 656 </w:t>
      </w:r>
      <w:proofErr w:type="gramStart"/>
      <w:r>
        <w:rPr>
          <w:sz w:val="28"/>
          <w:szCs w:val="28"/>
          <w:lang w:val="ru-RU"/>
        </w:rPr>
        <w:t>с</w:t>
      </w:r>
      <w:proofErr w:type="gramEnd"/>
      <w:r>
        <w:rPr>
          <w:sz w:val="28"/>
          <w:szCs w:val="28"/>
          <w:lang w:val="ru-RU"/>
        </w:rPr>
        <w:t>.</w:t>
      </w:r>
    </w:p>
    <w:p w:rsidR="00A36910" w:rsidRDefault="00A36910" w:rsidP="00693CA2">
      <w:pPr>
        <w:pStyle w:val="a4"/>
        <w:numPr>
          <w:ilvl w:val="0"/>
          <w:numId w:val="1"/>
        </w:numPr>
        <w:spacing w:line="280" w:lineRule="exact"/>
        <w:ind w:left="-851"/>
        <w:rPr>
          <w:sz w:val="28"/>
          <w:szCs w:val="28"/>
          <w:lang w:val="ru-RU"/>
        </w:rPr>
      </w:pPr>
      <w:proofErr w:type="spellStart"/>
      <w:r w:rsidRPr="000E4C73">
        <w:rPr>
          <w:sz w:val="28"/>
          <w:szCs w:val="28"/>
          <w:lang w:val="ru-RU"/>
        </w:rPr>
        <w:t>Дылевский</w:t>
      </w:r>
      <w:proofErr w:type="spellEnd"/>
      <w:r w:rsidRPr="000E4C73">
        <w:rPr>
          <w:sz w:val="28"/>
          <w:szCs w:val="28"/>
          <w:lang w:val="ru-RU"/>
        </w:rPr>
        <w:t xml:space="preserve">, Е.В. Иосиф (Семашко), митрополит Литовский и </w:t>
      </w:r>
      <w:proofErr w:type="spellStart"/>
      <w:r w:rsidRPr="000E4C73">
        <w:rPr>
          <w:sz w:val="28"/>
          <w:szCs w:val="28"/>
          <w:lang w:val="ru-RU"/>
        </w:rPr>
        <w:t>Виленский</w:t>
      </w:r>
      <w:proofErr w:type="spellEnd"/>
      <w:r w:rsidRPr="000E4C73">
        <w:rPr>
          <w:sz w:val="28"/>
          <w:szCs w:val="28"/>
          <w:lang w:val="ru-RU"/>
        </w:rPr>
        <w:t xml:space="preserve">, член Святейшего Синода / Е.В. </w:t>
      </w:r>
      <w:proofErr w:type="spellStart"/>
      <w:r w:rsidRPr="000E4C73">
        <w:rPr>
          <w:sz w:val="28"/>
          <w:szCs w:val="28"/>
          <w:lang w:val="ru-RU"/>
        </w:rPr>
        <w:t>Дылевский</w:t>
      </w:r>
      <w:proofErr w:type="spellEnd"/>
      <w:r w:rsidRPr="000E4C73">
        <w:rPr>
          <w:sz w:val="28"/>
          <w:szCs w:val="28"/>
          <w:lang w:val="ru-RU"/>
        </w:rPr>
        <w:t>. – Санкт-Петербург</w:t>
      </w:r>
      <w:proofErr w:type="gramStart"/>
      <w:r w:rsidRPr="000E4C73">
        <w:rPr>
          <w:sz w:val="28"/>
          <w:szCs w:val="28"/>
          <w:lang w:val="ru-RU"/>
        </w:rPr>
        <w:t xml:space="preserve"> :</w:t>
      </w:r>
      <w:proofErr w:type="gramEnd"/>
      <w:r w:rsidRPr="000E4C73">
        <w:rPr>
          <w:sz w:val="28"/>
          <w:szCs w:val="28"/>
          <w:lang w:val="ru-RU"/>
        </w:rPr>
        <w:t xml:space="preserve"> Типография журнала «Странник», 1869. – 148 </w:t>
      </w:r>
      <w:proofErr w:type="gramStart"/>
      <w:r w:rsidRPr="000E4C73">
        <w:rPr>
          <w:sz w:val="28"/>
          <w:szCs w:val="28"/>
          <w:lang w:val="ru-RU"/>
        </w:rPr>
        <w:t>с</w:t>
      </w:r>
      <w:proofErr w:type="gramEnd"/>
      <w:r w:rsidRPr="000E4C73">
        <w:rPr>
          <w:sz w:val="28"/>
          <w:szCs w:val="28"/>
          <w:lang w:val="ru-RU"/>
        </w:rPr>
        <w:t>.</w:t>
      </w:r>
    </w:p>
    <w:p w:rsidR="00A36910" w:rsidRDefault="00A36910" w:rsidP="00693CA2">
      <w:pPr>
        <w:pStyle w:val="a4"/>
        <w:numPr>
          <w:ilvl w:val="0"/>
          <w:numId w:val="1"/>
        </w:numPr>
        <w:spacing w:line="280" w:lineRule="exact"/>
        <w:ind w:left="-851"/>
        <w:jc w:val="both"/>
        <w:rPr>
          <w:sz w:val="28"/>
          <w:szCs w:val="28"/>
          <w:lang w:val="ru-RU"/>
        </w:rPr>
      </w:pPr>
      <w:r w:rsidRPr="00A80471">
        <w:rPr>
          <w:sz w:val="28"/>
          <w:szCs w:val="28"/>
          <w:lang w:val="ru-RU"/>
        </w:rPr>
        <w:t xml:space="preserve">Иосиф, (Семашко), митрополит. Записки Иосифа митрополита Литовского, изданные Императорскою Академиею Наук по завещанию автора: в 3 т. / </w:t>
      </w:r>
      <w:r w:rsidRPr="00A80471">
        <w:rPr>
          <w:sz w:val="28"/>
          <w:szCs w:val="28"/>
          <w:lang w:val="ru-RU"/>
        </w:rPr>
        <w:lastRenderedPageBreak/>
        <w:t>митрополит Иосиф (Семашко). – Санкт-Петербург</w:t>
      </w:r>
      <w:proofErr w:type="gramStart"/>
      <w:r w:rsidRPr="00A80471">
        <w:rPr>
          <w:sz w:val="28"/>
          <w:szCs w:val="28"/>
          <w:lang w:val="ru-RU"/>
        </w:rPr>
        <w:t xml:space="preserve"> :</w:t>
      </w:r>
      <w:proofErr w:type="gramEnd"/>
      <w:r w:rsidRPr="00A80471">
        <w:rPr>
          <w:sz w:val="28"/>
          <w:szCs w:val="28"/>
          <w:lang w:val="ru-RU"/>
        </w:rPr>
        <w:t xml:space="preserve"> Типография императорской Академии Наук, 1883.</w:t>
      </w:r>
    </w:p>
    <w:p w:rsidR="00A36910" w:rsidRDefault="00A36910" w:rsidP="00693CA2">
      <w:pPr>
        <w:pStyle w:val="a4"/>
        <w:numPr>
          <w:ilvl w:val="0"/>
          <w:numId w:val="1"/>
        </w:numPr>
        <w:spacing w:line="280" w:lineRule="exact"/>
        <w:ind w:left="-851"/>
        <w:jc w:val="both"/>
        <w:rPr>
          <w:sz w:val="28"/>
          <w:szCs w:val="28"/>
          <w:lang w:val="ru-RU"/>
        </w:rPr>
      </w:pPr>
      <w:r>
        <w:rPr>
          <w:sz w:val="28"/>
          <w:szCs w:val="28"/>
          <w:lang w:val="be-BY"/>
        </w:rPr>
        <w:t xml:space="preserve">Иосиф, (Семашко), митрополит. </w:t>
      </w:r>
      <w:r w:rsidRPr="00F16D40">
        <w:rPr>
          <w:sz w:val="28"/>
          <w:szCs w:val="28"/>
          <w:lang w:val="ru-RU"/>
        </w:rPr>
        <w:t xml:space="preserve">Семь слов Синодального Члена Иосифа, Архиепископа Литовского и </w:t>
      </w:r>
      <w:proofErr w:type="spellStart"/>
      <w:r w:rsidRPr="00F16D40">
        <w:rPr>
          <w:sz w:val="28"/>
          <w:szCs w:val="28"/>
          <w:lang w:val="ru-RU"/>
        </w:rPr>
        <w:t>Виленского</w:t>
      </w:r>
      <w:proofErr w:type="spellEnd"/>
      <w:r w:rsidRPr="00F16D40">
        <w:rPr>
          <w:sz w:val="28"/>
          <w:szCs w:val="28"/>
          <w:lang w:val="ru-RU"/>
        </w:rPr>
        <w:t>, говоренные при</w:t>
      </w:r>
      <w:r>
        <w:rPr>
          <w:sz w:val="28"/>
          <w:szCs w:val="28"/>
          <w:lang w:val="ru-RU"/>
        </w:rPr>
        <w:t xml:space="preserve"> важнейших случаях служения / митрополит Иосиф</w:t>
      </w:r>
      <w:r w:rsidRPr="00F16D40">
        <w:rPr>
          <w:sz w:val="28"/>
          <w:szCs w:val="28"/>
          <w:lang w:val="ru-RU"/>
        </w:rPr>
        <w:t xml:space="preserve"> </w:t>
      </w:r>
      <w:r>
        <w:rPr>
          <w:sz w:val="28"/>
          <w:szCs w:val="28"/>
          <w:lang w:val="ru-RU"/>
        </w:rPr>
        <w:t>(</w:t>
      </w:r>
      <w:r w:rsidRPr="00F16D40">
        <w:rPr>
          <w:sz w:val="28"/>
          <w:szCs w:val="28"/>
          <w:lang w:val="ru-RU"/>
        </w:rPr>
        <w:t>Семашко</w:t>
      </w:r>
      <w:r>
        <w:rPr>
          <w:sz w:val="28"/>
          <w:szCs w:val="28"/>
          <w:lang w:val="ru-RU"/>
        </w:rPr>
        <w:t>)</w:t>
      </w:r>
      <w:r w:rsidRPr="00F16D40">
        <w:rPr>
          <w:sz w:val="28"/>
          <w:szCs w:val="28"/>
          <w:lang w:val="ru-RU"/>
        </w:rPr>
        <w:t>. – Вильно</w:t>
      </w:r>
      <w:proofErr w:type="gramStart"/>
      <w:r>
        <w:rPr>
          <w:sz w:val="28"/>
          <w:szCs w:val="28"/>
          <w:lang w:val="ru-RU"/>
        </w:rPr>
        <w:t xml:space="preserve"> </w:t>
      </w:r>
      <w:r w:rsidRPr="00F16D40">
        <w:rPr>
          <w:sz w:val="28"/>
          <w:szCs w:val="28"/>
          <w:lang w:val="ru-RU"/>
        </w:rPr>
        <w:t>:</w:t>
      </w:r>
      <w:proofErr w:type="gramEnd"/>
      <w:r w:rsidRPr="00F16D40">
        <w:rPr>
          <w:sz w:val="28"/>
          <w:szCs w:val="28"/>
          <w:lang w:val="ru-RU"/>
        </w:rPr>
        <w:t xml:space="preserve"> Типогра</w:t>
      </w:r>
      <w:r>
        <w:rPr>
          <w:sz w:val="28"/>
          <w:szCs w:val="28"/>
          <w:lang w:val="ru-RU"/>
        </w:rPr>
        <w:t xml:space="preserve">фия Завадского, 1848. – 100 </w:t>
      </w:r>
      <w:proofErr w:type="gramStart"/>
      <w:r>
        <w:rPr>
          <w:sz w:val="28"/>
          <w:szCs w:val="28"/>
          <w:lang w:val="ru-RU"/>
        </w:rPr>
        <w:t>с</w:t>
      </w:r>
      <w:proofErr w:type="gramEnd"/>
      <w:r>
        <w:rPr>
          <w:sz w:val="28"/>
          <w:szCs w:val="28"/>
          <w:lang w:val="ru-RU"/>
        </w:rPr>
        <w:t>.</w:t>
      </w:r>
    </w:p>
    <w:p w:rsidR="00A36910" w:rsidRPr="00A36910" w:rsidRDefault="00A36910" w:rsidP="00693CA2">
      <w:pPr>
        <w:pStyle w:val="a4"/>
        <w:numPr>
          <w:ilvl w:val="0"/>
          <w:numId w:val="1"/>
        </w:numPr>
        <w:spacing w:line="280" w:lineRule="exact"/>
        <w:ind w:left="-851"/>
        <w:rPr>
          <w:sz w:val="28"/>
          <w:szCs w:val="28"/>
          <w:lang w:val="ru-RU"/>
        </w:rPr>
      </w:pPr>
      <w:proofErr w:type="spellStart"/>
      <w:r w:rsidRPr="00A36910">
        <w:rPr>
          <w:sz w:val="28"/>
          <w:szCs w:val="28"/>
          <w:lang w:val="ru-RU"/>
        </w:rPr>
        <w:t>Киприанович</w:t>
      </w:r>
      <w:proofErr w:type="spellEnd"/>
      <w:r w:rsidRPr="00A36910">
        <w:rPr>
          <w:sz w:val="28"/>
          <w:szCs w:val="28"/>
          <w:lang w:val="ru-RU"/>
        </w:rPr>
        <w:t xml:space="preserve">, Г.Я. Жизнь Иосифа </w:t>
      </w:r>
      <w:proofErr w:type="spellStart"/>
      <w:r w:rsidRPr="00A36910">
        <w:rPr>
          <w:sz w:val="28"/>
          <w:szCs w:val="28"/>
          <w:lang w:val="ru-RU"/>
        </w:rPr>
        <w:t>Семашки</w:t>
      </w:r>
      <w:proofErr w:type="spellEnd"/>
      <w:r w:rsidRPr="00A36910">
        <w:rPr>
          <w:sz w:val="28"/>
          <w:szCs w:val="28"/>
          <w:lang w:val="ru-RU"/>
        </w:rPr>
        <w:t xml:space="preserve">, митрополита Литовского и </w:t>
      </w:r>
      <w:proofErr w:type="spellStart"/>
      <w:r w:rsidRPr="00A36910">
        <w:rPr>
          <w:sz w:val="28"/>
          <w:szCs w:val="28"/>
          <w:lang w:val="ru-RU"/>
        </w:rPr>
        <w:t>Виленского</w:t>
      </w:r>
      <w:proofErr w:type="spellEnd"/>
      <w:r w:rsidRPr="00A36910">
        <w:rPr>
          <w:sz w:val="28"/>
          <w:szCs w:val="28"/>
          <w:lang w:val="ru-RU"/>
        </w:rPr>
        <w:t xml:space="preserve"> и воссоединение </w:t>
      </w:r>
      <w:proofErr w:type="spellStart"/>
      <w:r w:rsidRPr="00A36910">
        <w:rPr>
          <w:sz w:val="28"/>
          <w:szCs w:val="28"/>
          <w:lang w:val="ru-RU"/>
        </w:rPr>
        <w:t>западно-русских</w:t>
      </w:r>
      <w:proofErr w:type="spellEnd"/>
      <w:r w:rsidRPr="00A36910">
        <w:rPr>
          <w:sz w:val="28"/>
          <w:szCs w:val="28"/>
          <w:lang w:val="ru-RU"/>
        </w:rPr>
        <w:t xml:space="preserve"> униатов с православною </w:t>
      </w:r>
      <w:proofErr w:type="spellStart"/>
      <w:r w:rsidRPr="00A36910">
        <w:rPr>
          <w:sz w:val="28"/>
          <w:szCs w:val="28"/>
          <w:lang w:val="ru-RU"/>
        </w:rPr>
        <w:t>церковию</w:t>
      </w:r>
      <w:proofErr w:type="spellEnd"/>
      <w:r w:rsidRPr="00A36910">
        <w:rPr>
          <w:sz w:val="28"/>
          <w:szCs w:val="28"/>
          <w:lang w:val="ru-RU"/>
        </w:rPr>
        <w:t xml:space="preserve"> в 1839 г. / Г.Я. </w:t>
      </w:r>
      <w:proofErr w:type="spellStart"/>
      <w:r w:rsidRPr="00A36910">
        <w:rPr>
          <w:sz w:val="28"/>
          <w:szCs w:val="28"/>
          <w:lang w:val="ru-RU"/>
        </w:rPr>
        <w:t>Киприанович</w:t>
      </w:r>
      <w:proofErr w:type="spellEnd"/>
      <w:r w:rsidRPr="00A36910">
        <w:rPr>
          <w:sz w:val="28"/>
          <w:szCs w:val="28"/>
          <w:lang w:val="ru-RU"/>
        </w:rPr>
        <w:t xml:space="preserve">. – изд. 2-е </w:t>
      </w:r>
      <w:proofErr w:type="spellStart"/>
      <w:r w:rsidRPr="00A36910">
        <w:rPr>
          <w:sz w:val="28"/>
          <w:szCs w:val="28"/>
          <w:lang w:val="ru-RU"/>
        </w:rPr>
        <w:t>испр</w:t>
      </w:r>
      <w:proofErr w:type="spellEnd"/>
      <w:r w:rsidRPr="00A36910">
        <w:rPr>
          <w:sz w:val="28"/>
          <w:szCs w:val="28"/>
          <w:lang w:val="ru-RU"/>
        </w:rPr>
        <w:t xml:space="preserve">. и доп. – </w:t>
      </w:r>
      <w:proofErr w:type="spellStart"/>
      <w:r w:rsidRPr="00A36910">
        <w:rPr>
          <w:sz w:val="28"/>
          <w:szCs w:val="28"/>
          <w:lang w:val="ru-RU"/>
        </w:rPr>
        <w:t>Вильна</w:t>
      </w:r>
      <w:proofErr w:type="spellEnd"/>
      <w:proofErr w:type="gramStart"/>
      <w:r w:rsidRPr="00A36910">
        <w:rPr>
          <w:sz w:val="28"/>
          <w:szCs w:val="28"/>
          <w:lang w:val="ru-RU"/>
        </w:rPr>
        <w:t xml:space="preserve"> :</w:t>
      </w:r>
      <w:proofErr w:type="gramEnd"/>
      <w:r w:rsidRPr="00A36910">
        <w:rPr>
          <w:sz w:val="28"/>
          <w:szCs w:val="28"/>
          <w:lang w:val="ru-RU"/>
        </w:rPr>
        <w:t xml:space="preserve"> Типография И. </w:t>
      </w:r>
      <w:proofErr w:type="spellStart"/>
      <w:r w:rsidRPr="00A36910">
        <w:rPr>
          <w:sz w:val="28"/>
          <w:szCs w:val="28"/>
          <w:lang w:val="ru-RU"/>
        </w:rPr>
        <w:t>Блюмовича</w:t>
      </w:r>
      <w:proofErr w:type="spellEnd"/>
      <w:r w:rsidRPr="00A36910">
        <w:rPr>
          <w:sz w:val="28"/>
          <w:szCs w:val="28"/>
          <w:lang w:val="ru-RU"/>
        </w:rPr>
        <w:t xml:space="preserve">, 1897. –  613 с.: 3 </w:t>
      </w:r>
      <w:proofErr w:type="spellStart"/>
      <w:r w:rsidRPr="00A36910">
        <w:rPr>
          <w:sz w:val="28"/>
          <w:szCs w:val="28"/>
          <w:lang w:val="ru-RU"/>
        </w:rPr>
        <w:t>вкл</w:t>
      </w:r>
      <w:proofErr w:type="spellEnd"/>
      <w:r w:rsidRPr="00A36910">
        <w:rPr>
          <w:sz w:val="28"/>
          <w:szCs w:val="28"/>
          <w:lang w:val="ru-RU"/>
        </w:rPr>
        <w:t xml:space="preserve">. л. </w:t>
      </w:r>
      <w:proofErr w:type="spellStart"/>
      <w:r w:rsidRPr="00A36910">
        <w:rPr>
          <w:sz w:val="28"/>
          <w:szCs w:val="28"/>
          <w:lang w:val="ru-RU"/>
        </w:rPr>
        <w:t>портр</w:t>
      </w:r>
      <w:proofErr w:type="spellEnd"/>
      <w:r w:rsidRPr="00A36910">
        <w:rPr>
          <w:sz w:val="28"/>
          <w:szCs w:val="28"/>
          <w:lang w:val="ru-RU"/>
        </w:rPr>
        <w:t xml:space="preserve">. </w:t>
      </w:r>
    </w:p>
    <w:p w:rsidR="00A36910" w:rsidRPr="000E4C73" w:rsidRDefault="00A36910" w:rsidP="00693CA2">
      <w:pPr>
        <w:pStyle w:val="a4"/>
        <w:numPr>
          <w:ilvl w:val="0"/>
          <w:numId w:val="1"/>
        </w:numPr>
        <w:spacing w:line="280" w:lineRule="exact"/>
        <w:ind w:left="-851"/>
        <w:jc w:val="both"/>
        <w:rPr>
          <w:sz w:val="28"/>
          <w:szCs w:val="28"/>
          <w:lang w:val="ru-RU"/>
        </w:rPr>
      </w:pPr>
      <w:r w:rsidRPr="00A36910">
        <w:rPr>
          <w:sz w:val="28"/>
          <w:szCs w:val="28"/>
          <w:lang w:val="ru-RU"/>
        </w:rPr>
        <w:t>Малеев Г.А., протодиакон. Полоцкий церковный собор 1839 г. Канонические аспекты [</w:t>
      </w:r>
      <w:r w:rsidRPr="00A36910">
        <w:rPr>
          <w:sz w:val="28"/>
          <w:szCs w:val="28"/>
          <w:lang w:val="be-BY"/>
        </w:rPr>
        <w:t>Электронный ресурс</w:t>
      </w:r>
      <w:r w:rsidRPr="00A36910">
        <w:rPr>
          <w:sz w:val="28"/>
          <w:szCs w:val="28"/>
          <w:lang w:val="ru-RU"/>
        </w:rPr>
        <w:t>]</w:t>
      </w:r>
      <w:r w:rsidRPr="00A36910">
        <w:rPr>
          <w:sz w:val="28"/>
          <w:szCs w:val="28"/>
          <w:lang w:val="be-BY"/>
        </w:rPr>
        <w:t>. – Минск, 2010. – Реж</w:t>
      </w:r>
      <w:r w:rsidRPr="00A36910">
        <w:rPr>
          <w:sz w:val="28"/>
          <w:szCs w:val="28"/>
          <w:lang w:val="ru-RU"/>
        </w:rPr>
        <w:t xml:space="preserve">им доступа: </w:t>
      </w:r>
      <w:hyperlink r:id="rId8" w:history="1">
        <w:r w:rsidRPr="00A36910">
          <w:rPr>
            <w:rStyle w:val="a3"/>
            <w:sz w:val="28"/>
            <w:szCs w:val="28"/>
            <w:lang w:val="en-US"/>
          </w:rPr>
          <w:t>www</w:t>
        </w:r>
        <w:r w:rsidRPr="00A36910">
          <w:rPr>
            <w:rStyle w:val="a3"/>
            <w:sz w:val="28"/>
            <w:szCs w:val="28"/>
            <w:lang w:val="ru-RU"/>
          </w:rPr>
          <w:t>.</w:t>
        </w:r>
        <w:proofErr w:type="spellStart"/>
        <w:r w:rsidRPr="00A36910">
          <w:rPr>
            <w:rStyle w:val="a3"/>
            <w:sz w:val="28"/>
            <w:szCs w:val="28"/>
            <w:lang w:val="en-US"/>
          </w:rPr>
          <w:t>pawet</w:t>
        </w:r>
        <w:proofErr w:type="spellEnd"/>
        <w:r w:rsidRPr="00A36910">
          <w:rPr>
            <w:rStyle w:val="a3"/>
            <w:sz w:val="28"/>
            <w:szCs w:val="28"/>
            <w:lang w:val="ru-RU"/>
          </w:rPr>
          <w:t>.</w:t>
        </w:r>
        <w:r w:rsidRPr="00A36910">
          <w:rPr>
            <w:rStyle w:val="a3"/>
            <w:sz w:val="28"/>
            <w:szCs w:val="28"/>
            <w:lang w:val="en-US"/>
          </w:rPr>
          <w:t>net</w:t>
        </w:r>
        <w:r w:rsidRPr="00A36910">
          <w:rPr>
            <w:rStyle w:val="a3"/>
            <w:sz w:val="28"/>
            <w:szCs w:val="28"/>
            <w:lang w:val="ru-RU"/>
          </w:rPr>
          <w:t>/</w:t>
        </w:r>
        <w:r w:rsidRPr="00A36910">
          <w:rPr>
            <w:rStyle w:val="a3"/>
            <w:sz w:val="28"/>
            <w:szCs w:val="28"/>
            <w:lang w:val="en-US"/>
          </w:rPr>
          <w:t>library</w:t>
        </w:r>
        <w:r w:rsidRPr="00A36910">
          <w:rPr>
            <w:rStyle w:val="a3"/>
            <w:sz w:val="28"/>
            <w:szCs w:val="28"/>
            <w:lang w:val="ru-RU"/>
          </w:rPr>
          <w:t>/</w:t>
        </w:r>
        <w:r w:rsidRPr="00A36910">
          <w:rPr>
            <w:rStyle w:val="a3"/>
            <w:sz w:val="28"/>
            <w:szCs w:val="28"/>
            <w:lang w:val="en-US"/>
          </w:rPr>
          <w:t>history</w:t>
        </w:r>
        <w:r w:rsidRPr="00A36910">
          <w:rPr>
            <w:rStyle w:val="a3"/>
            <w:sz w:val="28"/>
            <w:szCs w:val="28"/>
            <w:lang w:val="ru-RU"/>
          </w:rPr>
          <w:t>/.../Глава_5.</w:t>
        </w:r>
        <w:r w:rsidRPr="00A36910">
          <w:rPr>
            <w:rStyle w:val="a3"/>
            <w:sz w:val="28"/>
            <w:szCs w:val="28"/>
            <w:lang w:val="en-US"/>
          </w:rPr>
          <w:t>html</w:t>
        </w:r>
      </w:hyperlink>
      <w:r w:rsidRPr="00A36910">
        <w:rPr>
          <w:sz w:val="28"/>
          <w:szCs w:val="28"/>
          <w:lang w:val="ru-RU"/>
        </w:rPr>
        <w:t xml:space="preserve">. </w:t>
      </w:r>
      <w:r w:rsidRPr="00A36910">
        <w:rPr>
          <w:sz w:val="28"/>
          <w:szCs w:val="28"/>
          <w:lang w:val="be-BY"/>
        </w:rPr>
        <w:t>–</w:t>
      </w:r>
      <w:r w:rsidRPr="00A36910">
        <w:rPr>
          <w:sz w:val="28"/>
          <w:szCs w:val="28"/>
          <w:lang w:val="ru-RU"/>
        </w:rPr>
        <w:t xml:space="preserve"> Дата доступа: 20.04.2012.</w:t>
      </w:r>
    </w:p>
    <w:p w:rsidR="00A36910" w:rsidRPr="000E4C73" w:rsidRDefault="00A36910" w:rsidP="00693CA2">
      <w:pPr>
        <w:pStyle w:val="a4"/>
        <w:numPr>
          <w:ilvl w:val="0"/>
          <w:numId w:val="1"/>
        </w:numPr>
        <w:spacing w:line="280" w:lineRule="exact"/>
        <w:ind w:left="-851"/>
        <w:rPr>
          <w:sz w:val="28"/>
          <w:szCs w:val="28"/>
          <w:lang w:val="ru-RU"/>
        </w:rPr>
      </w:pPr>
      <w:r w:rsidRPr="000E4C73">
        <w:rPr>
          <w:sz w:val="28"/>
          <w:szCs w:val="28"/>
          <w:lang w:val="be-BY"/>
        </w:rPr>
        <w:t>Марозава, С.В.</w:t>
      </w:r>
      <w:r w:rsidRPr="000E4C73">
        <w:rPr>
          <w:b/>
          <w:bCs/>
          <w:sz w:val="28"/>
          <w:szCs w:val="28"/>
          <w:lang w:val="be-BY"/>
        </w:rPr>
        <w:t xml:space="preserve"> </w:t>
      </w:r>
      <w:r w:rsidRPr="000E4C73">
        <w:rPr>
          <w:sz w:val="28"/>
          <w:szCs w:val="28"/>
          <w:lang w:val="be-BY"/>
        </w:rPr>
        <w:t xml:space="preserve">Уніяцкая царква ў этнакультурным развіцці Беларусі (1596-1839 гады) / С.В. Марозава; пад навук. рэд. У.М. Конана. – Гродна : ГрДУ, 2001. – 352 с. </w:t>
      </w:r>
    </w:p>
    <w:p w:rsidR="00A36910" w:rsidRPr="00A36910" w:rsidRDefault="00A36910" w:rsidP="00693CA2">
      <w:pPr>
        <w:pStyle w:val="a4"/>
        <w:numPr>
          <w:ilvl w:val="0"/>
          <w:numId w:val="1"/>
        </w:numPr>
        <w:spacing w:line="280" w:lineRule="exact"/>
        <w:ind w:left="-851"/>
        <w:rPr>
          <w:sz w:val="28"/>
          <w:szCs w:val="28"/>
          <w:lang w:val="ru-RU"/>
        </w:rPr>
      </w:pPr>
      <w:r w:rsidRPr="00A36910">
        <w:rPr>
          <w:sz w:val="28"/>
          <w:szCs w:val="28"/>
          <w:lang w:val="ru-RU"/>
        </w:rPr>
        <w:t>Р</w:t>
      </w:r>
      <w:r w:rsidR="00CB04D7">
        <w:rPr>
          <w:sz w:val="28"/>
          <w:szCs w:val="28"/>
          <w:lang w:val="ru-RU"/>
        </w:rPr>
        <w:t>оссийский государственный исторический архив в Санкт-Петербурге</w:t>
      </w:r>
      <w:r w:rsidRPr="00A36910">
        <w:rPr>
          <w:sz w:val="28"/>
          <w:szCs w:val="28"/>
          <w:lang w:val="ru-RU"/>
        </w:rPr>
        <w:t xml:space="preserve">. </w:t>
      </w:r>
      <w:r w:rsidR="00CB04D7">
        <w:rPr>
          <w:sz w:val="28"/>
          <w:szCs w:val="28"/>
          <w:lang w:val="ru-RU"/>
        </w:rPr>
        <w:t>– Фонд</w:t>
      </w:r>
      <w:r w:rsidRPr="00A36910">
        <w:rPr>
          <w:sz w:val="28"/>
          <w:szCs w:val="28"/>
          <w:lang w:val="ru-RU"/>
        </w:rPr>
        <w:t xml:space="preserve"> 797. </w:t>
      </w:r>
      <w:r w:rsidR="00CB04D7">
        <w:rPr>
          <w:sz w:val="28"/>
          <w:szCs w:val="28"/>
          <w:lang w:val="ru-RU"/>
        </w:rPr>
        <w:t xml:space="preserve">– </w:t>
      </w:r>
      <w:r w:rsidRPr="00A36910">
        <w:rPr>
          <w:sz w:val="28"/>
          <w:szCs w:val="28"/>
          <w:lang w:val="ru-RU"/>
        </w:rPr>
        <w:t xml:space="preserve">Оп. 87. </w:t>
      </w:r>
      <w:r w:rsidR="00CB04D7">
        <w:rPr>
          <w:sz w:val="28"/>
          <w:szCs w:val="28"/>
          <w:lang w:val="ru-RU"/>
        </w:rPr>
        <w:t xml:space="preserve">– </w:t>
      </w:r>
      <w:r w:rsidRPr="00A36910">
        <w:rPr>
          <w:sz w:val="28"/>
          <w:szCs w:val="28"/>
          <w:lang w:val="ru-RU"/>
        </w:rPr>
        <w:t xml:space="preserve">Д. 11. Прошения </w:t>
      </w:r>
      <w:proofErr w:type="spellStart"/>
      <w:r w:rsidRPr="00A36910">
        <w:rPr>
          <w:sz w:val="28"/>
          <w:szCs w:val="28"/>
          <w:lang w:val="ru-RU"/>
        </w:rPr>
        <w:t>грекоуниатского</w:t>
      </w:r>
      <w:proofErr w:type="spellEnd"/>
      <w:r w:rsidRPr="00A36910">
        <w:rPr>
          <w:sz w:val="28"/>
          <w:szCs w:val="28"/>
          <w:lang w:val="ru-RU"/>
        </w:rPr>
        <w:t xml:space="preserve"> епископа Иосифа о присоединении к Православной Церкви и со</w:t>
      </w:r>
      <w:r>
        <w:rPr>
          <w:sz w:val="28"/>
          <w:szCs w:val="28"/>
          <w:lang w:val="ru-RU"/>
        </w:rPr>
        <w:t xml:space="preserve">ображения о воссоединении всей </w:t>
      </w:r>
      <w:proofErr w:type="spellStart"/>
      <w:r>
        <w:rPr>
          <w:sz w:val="28"/>
          <w:szCs w:val="28"/>
          <w:lang w:val="ru-RU"/>
        </w:rPr>
        <w:t>Грекоунитской</w:t>
      </w:r>
      <w:proofErr w:type="spellEnd"/>
      <w:r>
        <w:rPr>
          <w:sz w:val="28"/>
          <w:szCs w:val="28"/>
          <w:lang w:val="ru-RU"/>
        </w:rPr>
        <w:t xml:space="preserve"> Ц</w:t>
      </w:r>
      <w:r w:rsidRPr="00A36910">
        <w:rPr>
          <w:sz w:val="28"/>
          <w:szCs w:val="28"/>
          <w:lang w:val="ru-RU"/>
        </w:rPr>
        <w:t>еркви.</w:t>
      </w:r>
    </w:p>
    <w:p w:rsidR="00A36910" w:rsidRPr="00A36910" w:rsidRDefault="00A36910" w:rsidP="00693CA2">
      <w:pPr>
        <w:pStyle w:val="a4"/>
        <w:numPr>
          <w:ilvl w:val="0"/>
          <w:numId w:val="1"/>
        </w:numPr>
        <w:spacing w:line="280" w:lineRule="exact"/>
        <w:ind w:left="-851"/>
        <w:jc w:val="both"/>
        <w:rPr>
          <w:sz w:val="28"/>
          <w:szCs w:val="28"/>
          <w:lang w:val="ru-RU"/>
        </w:rPr>
      </w:pPr>
      <w:proofErr w:type="spellStart"/>
      <w:r w:rsidRPr="00A36910">
        <w:rPr>
          <w:sz w:val="28"/>
          <w:szCs w:val="28"/>
          <w:lang w:val="ru-RU"/>
        </w:rPr>
        <w:t>Сехович</w:t>
      </w:r>
      <w:proofErr w:type="spellEnd"/>
      <w:r w:rsidRPr="00A36910">
        <w:rPr>
          <w:sz w:val="28"/>
          <w:szCs w:val="28"/>
          <w:lang w:val="ru-RU"/>
        </w:rPr>
        <w:t xml:space="preserve"> О.</w:t>
      </w:r>
      <w:r w:rsidRPr="00A36910">
        <w:rPr>
          <w:i/>
          <w:sz w:val="28"/>
          <w:szCs w:val="28"/>
          <w:lang w:val="ru-RU"/>
        </w:rPr>
        <w:t xml:space="preserve"> </w:t>
      </w:r>
      <w:r w:rsidRPr="00A36910">
        <w:rPr>
          <w:sz w:val="28"/>
          <w:szCs w:val="28"/>
          <w:lang w:val="ru-RU"/>
        </w:rPr>
        <w:t xml:space="preserve">БПЦ предлагает сделать нового святого из ликвидатора униатства в Беларуси [Электронный ресурс]. – </w:t>
      </w:r>
      <w:r w:rsidRPr="00A36910">
        <w:rPr>
          <w:sz w:val="28"/>
          <w:szCs w:val="28"/>
          <w:lang w:val="be-BY"/>
        </w:rPr>
        <w:t>Минск</w:t>
      </w:r>
      <w:r w:rsidRPr="00A36910">
        <w:rPr>
          <w:sz w:val="28"/>
          <w:szCs w:val="28"/>
          <w:lang w:val="ru-RU"/>
        </w:rPr>
        <w:t xml:space="preserve">, 2011. – Режим доступа: </w:t>
      </w:r>
      <w:r w:rsidRPr="00A36910">
        <w:rPr>
          <w:sz w:val="28"/>
          <w:szCs w:val="28"/>
          <w:lang w:val="en-US"/>
        </w:rPr>
        <w:t>www</w:t>
      </w:r>
      <w:r w:rsidRPr="00A36910">
        <w:rPr>
          <w:sz w:val="28"/>
          <w:szCs w:val="28"/>
          <w:lang w:val="ru-RU"/>
        </w:rPr>
        <w:t>.</w:t>
      </w:r>
      <w:r w:rsidRPr="00A36910">
        <w:rPr>
          <w:sz w:val="28"/>
          <w:szCs w:val="28"/>
          <w:lang w:val="en-US"/>
        </w:rPr>
        <w:t>tut</w:t>
      </w:r>
      <w:r w:rsidRPr="00A36910">
        <w:rPr>
          <w:sz w:val="28"/>
          <w:szCs w:val="28"/>
          <w:lang w:val="ru-RU"/>
        </w:rPr>
        <w:t>.</w:t>
      </w:r>
      <w:r w:rsidRPr="00A36910">
        <w:rPr>
          <w:sz w:val="28"/>
          <w:szCs w:val="28"/>
          <w:lang w:val="en-US"/>
        </w:rPr>
        <w:t>by</w:t>
      </w:r>
      <w:r w:rsidRPr="00A36910">
        <w:rPr>
          <w:sz w:val="28"/>
          <w:szCs w:val="28"/>
          <w:lang w:val="ru-RU"/>
        </w:rPr>
        <w:t>/</w:t>
      </w:r>
      <w:r w:rsidRPr="00A36910">
        <w:rPr>
          <w:sz w:val="28"/>
          <w:szCs w:val="28"/>
          <w:lang w:val="en-US"/>
        </w:rPr>
        <w:t>society</w:t>
      </w:r>
      <w:r w:rsidRPr="00A36910">
        <w:rPr>
          <w:sz w:val="28"/>
          <w:szCs w:val="28"/>
          <w:lang w:val="ru-RU"/>
        </w:rPr>
        <w:t>/258689.</w:t>
      </w:r>
      <w:r w:rsidRPr="00A36910">
        <w:rPr>
          <w:sz w:val="28"/>
          <w:szCs w:val="28"/>
          <w:lang w:val="en-US"/>
        </w:rPr>
        <w:t>html</w:t>
      </w:r>
      <w:r w:rsidRPr="00A36910">
        <w:rPr>
          <w:sz w:val="28"/>
          <w:szCs w:val="28"/>
          <w:lang w:val="ru-RU"/>
        </w:rPr>
        <w:t>. – Дата доступа: 09.03.2012.</w:t>
      </w:r>
    </w:p>
    <w:p w:rsidR="000E4C73" w:rsidRDefault="000E4C73" w:rsidP="00693CA2">
      <w:pPr>
        <w:pStyle w:val="a4"/>
        <w:spacing w:line="280" w:lineRule="exact"/>
        <w:ind w:left="-851"/>
        <w:jc w:val="both"/>
        <w:rPr>
          <w:lang w:val="ru-RU"/>
        </w:rPr>
      </w:pPr>
    </w:p>
    <w:sectPr w:rsidR="000E4C73" w:rsidSect="001C58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8B" w:rsidRDefault="005E4B8B" w:rsidP="003D38B9">
      <w:pPr>
        <w:spacing w:after="0" w:line="240" w:lineRule="auto"/>
      </w:pPr>
      <w:r>
        <w:separator/>
      </w:r>
    </w:p>
  </w:endnote>
  <w:endnote w:type="continuationSeparator" w:id="0">
    <w:p w:rsidR="005E4B8B" w:rsidRDefault="005E4B8B" w:rsidP="003D3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8B" w:rsidRDefault="005E4B8B" w:rsidP="003D38B9">
      <w:pPr>
        <w:spacing w:after="0" w:line="240" w:lineRule="auto"/>
      </w:pPr>
      <w:r>
        <w:separator/>
      </w:r>
    </w:p>
  </w:footnote>
  <w:footnote w:type="continuationSeparator" w:id="0">
    <w:p w:rsidR="005E4B8B" w:rsidRDefault="005E4B8B" w:rsidP="003D38B9">
      <w:pPr>
        <w:spacing w:after="0" w:line="240" w:lineRule="auto"/>
      </w:pPr>
      <w:r>
        <w:continuationSeparator/>
      </w:r>
    </w:p>
  </w:footnote>
  <w:footnote w:id="1">
    <w:p w:rsidR="003D38B9" w:rsidRDefault="003D38B9" w:rsidP="003D38B9">
      <w:pPr>
        <w:pStyle w:val="a4"/>
        <w:jc w:val="both"/>
        <w:rPr>
          <w:lang w:val="ru-RU"/>
        </w:rPr>
      </w:pPr>
      <w:r>
        <w:rPr>
          <w:rStyle w:val="a6"/>
        </w:rPr>
        <w:footnoteRef/>
      </w:r>
      <w:r>
        <w:rPr>
          <w:lang w:val="ru-RU"/>
        </w:rPr>
        <w:t xml:space="preserve"> </w:t>
      </w:r>
      <w:r w:rsidR="00A46675" w:rsidRPr="00A46675">
        <w:rPr>
          <w:lang w:val="ru-RU"/>
        </w:rPr>
        <w:t>Иосиф, (Семашко), митрополит. Записки Иосифа митрополита Литовского, изданные Императорскою Академиею Наук по завещанию автора: в 3 т. / митрополит Иосиф (Семашко). – Санкт-Петербург</w:t>
      </w:r>
      <w:proofErr w:type="gramStart"/>
      <w:r w:rsidR="00A46675" w:rsidRPr="00A46675">
        <w:rPr>
          <w:lang w:val="ru-RU"/>
        </w:rPr>
        <w:t xml:space="preserve"> :</w:t>
      </w:r>
      <w:proofErr w:type="gramEnd"/>
      <w:r w:rsidR="00A46675" w:rsidRPr="00A46675">
        <w:rPr>
          <w:lang w:val="ru-RU"/>
        </w:rPr>
        <w:t xml:space="preserve"> Типография императорской Академии Наук, 1883</w:t>
      </w:r>
      <w:r w:rsidR="00A46675">
        <w:rPr>
          <w:lang w:val="ru-RU"/>
        </w:rPr>
        <w:t xml:space="preserve"> (в дальнейшем ЗИМЛ)</w:t>
      </w:r>
      <w:r w:rsidR="00A46675" w:rsidRPr="00A46675">
        <w:rPr>
          <w:lang w:val="ru-RU"/>
        </w:rPr>
        <w:t>.</w:t>
      </w:r>
      <w:r>
        <w:rPr>
          <w:lang w:val="ru-RU"/>
        </w:rPr>
        <w:t xml:space="preserve"> Т. 1. </w:t>
      </w:r>
      <w:r w:rsidR="00A46675">
        <w:rPr>
          <w:lang w:val="ru-RU"/>
        </w:rPr>
        <w:t xml:space="preserve">– </w:t>
      </w:r>
      <w:r>
        <w:rPr>
          <w:lang w:val="ru-RU"/>
        </w:rPr>
        <w:t>С. 309.</w:t>
      </w:r>
    </w:p>
  </w:footnote>
  <w:footnote w:id="2">
    <w:p w:rsidR="003D38B9" w:rsidRDefault="003D38B9" w:rsidP="003D38B9">
      <w:pPr>
        <w:pStyle w:val="a4"/>
        <w:jc w:val="both"/>
        <w:rPr>
          <w:lang w:val="ru-RU"/>
        </w:rPr>
      </w:pPr>
      <w:r>
        <w:rPr>
          <w:rStyle w:val="a6"/>
        </w:rPr>
        <w:footnoteRef/>
      </w:r>
      <w:r>
        <w:rPr>
          <w:lang w:val="ru-RU"/>
        </w:rPr>
        <w:t xml:space="preserve"> </w:t>
      </w:r>
      <w:r>
        <w:rPr>
          <w:szCs w:val="28"/>
          <w:lang w:val="ru-RU"/>
        </w:rPr>
        <w:t xml:space="preserve">ЗИМЛ. Т. 1. </w:t>
      </w:r>
      <w:r w:rsidR="00A46675">
        <w:rPr>
          <w:szCs w:val="28"/>
          <w:lang w:val="ru-RU"/>
        </w:rPr>
        <w:t xml:space="preserve">– </w:t>
      </w:r>
      <w:r>
        <w:rPr>
          <w:szCs w:val="28"/>
          <w:lang w:val="ru-RU"/>
        </w:rPr>
        <w:t>С. 30–31.</w:t>
      </w:r>
    </w:p>
  </w:footnote>
  <w:footnote w:id="3">
    <w:p w:rsidR="001B4CDB" w:rsidRPr="001B4CDB" w:rsidRDefault="001B4CDB" w:rsidP="001B4CDB">
      <w:pPr>
        <w:pStyle w:val="a4"/>
        <w:jc w:val="both"/>
        <w:rPr>
          <w:lang w:val="ru-RU"/>
        </w:rPr>
      </w:pPr>
      <w:r>
        <w:rPr>
          <w:rStyle w:val="a6"/>
        </w:rPr>
        <w:footnoteRef/>
      </w:r>
      <w:r>
        <w:t xml:space="preserve"> </w:t>
      </w:r>
      <w:r>
        <w:rPr>
          <w:lang w:val="ru-RU"/>
        </w:rPr>
        <w:t>Р</w:t>
      </w:r>
      <w:r w:rsidR="00A46675">
        <w:rPr>
          <w:lang w:val="ru-RU"/>
        </w:rPr>
        <w:t xml:space="preserve">оссийский государственный исторический архив в </w:t>
      </w:r>
      <w:r w:rsidR="00B22A7F">
        <w:rPr>
          <w:lang w:val="ru-RU"/>
        </w:rPr>
        <w:t>Санкт-</w:t>
      </w:r>
      <w:r w:rsidR="00A46675">
        <w:rPr>
          <w:lang w:val="ru-RU"/>
        </w:rPr>
        <w:t>Петербурге</w:t>
      </w:r>
      <w:r>
        <w:rPr>
          <w:lang w:val="ru-RU"/>
        </w:rPr>
        <w:t xml:space="preserve">. </w:t>
      </w:r>
      <w:r w:rsidR="00A46675">
        <w:rPr>
          <w:lang w:val="ru-RU"/>
        </w:rPr>
        <w:t>– Фонд</w:t>
      </w:r>
      <w:r>
        <w:rPr>
          <w:lang w:val="ru-RU"/>
        </w:rPr>
        <w:t xml:space="preserve"> 797. </w:t>
      </w:r>
      <w:r w:rsidR="009E792B">
        <w:rPr>
          <w:lang w:val="ru-RU"/>
        </w:rPr>
        <w:t xml:space="preserve">– </w:t>
      </w:r>
      <w:r>
        <w:rPr>
          <w:lang w:val="ru-RU"/>
        </w:rPr>
        <w:t xml:space="preserve">Оп. 87. </w:t>
      </w:r>
      <w:r w:rsidR="009E792B">
        <w:rPr>
          <w:lang w:val="ru-RU"/>
        </w:rPr>
        <w:t xml:space="preserve">– </w:t>
      </w:r>
      <w:r>
        <w:rPr>
          <w:lang w:val="ru-RU"/>
        </w:rPr>
        <w:t>Д. 11.</w:t>
      </w:r>
      <w:r w:rsidR="009E792B" w:rsidRPr="009E792B">
        <w:rPr>
          <w:rFonts w:asciiTheme="minorHAnsi" w:eastAsiaTheme="minorEastAsia" w:hAnsiTheme="minorHAnsi" w:cstheme="minorBidi"/>
          <w:sz w:val="28"/>
          <w:szCs w:val="28"/>
          <w:lang w:val="ru-RU"/>
        </w:rPr>
        <w:t xml:space="preserve"> </w:t>
      </w:r>
      <w:r w:rsidR="009E792B" w:rsidRPr="009E792B">
        <w:rPr>
          <w:lang w:val="ru-RU"/>
        </w:rPr>
        <w:t xml:space="preserve">Прошения </w:t>
      </w:r>
      <w:proofErr w:type="spellStart"/>
      <w:r w:rsidR="009E792B" w:rsidRPr="009E792B">
        <w:rPr>
          <w:lang w:val="ru-RU"/>
        </w:rPr>
        <w:t>грекоуниатского</w:t>
      </w:r>
      <w:proofErr w:type="spellEnd"/>
      <w:r w:rsidR="009E792B" w:rsidRPr="009E792B">
        <w:rPr>
          <w:lang w:val="ru-RU"/>
        </w:rPr>
        <w:t xml:space="preserve"> епископа Иосифа о присоединении к Православной Церкви и соображения о воссоединении всей </w:t>
      </w:r>
      <w:proofErr w:type="spellStart"/>
      <w:r w:rsidR="009E792B" w:rsidRPr="009E792B">
        <w:rPr>
          <w:lang w:val="ru-RU"/>
        </w:rPr>
        <w:t>Грекоунитской</w:t>
      </w:r>
      <w:proofErr w:type="spellEnd"/>
      <w:r w:rsidR="009E792B" w:rsidRPr="009E792B">
        <w:rPr>
          <w:lang w:val="ru-RU"/>
        </w:rPr>
        <w:t xml:space="preserve"> Церкви.</w:t>
      </w:r>
      <w:r>
        <w:rPr>
          <w:lang w:val="ru-RU"/>
        </w:rPr>
        <w:t xml:space="preserve"> </w:t>
      </w:r>
      <w:r w:rsidR="009E792B">
        <w:rPr>
          <w:lang w:val="ru-RU"/>
        </w:rPr>
        <w:t xml:space="preserve">– </w:t>
      </w:r>
      <w:r>
        <w:rPr>
          <w:lang w:val="ru-RU"/>
        </w:rPr>
        <w:t>Л. 24–33.</w:t>
      </w:r>
    </w:p>
  </w:footnote>
  <w:footnote w:id="4">
    <w:p w:rsidR="003D38B9" w:rsidRDefault="003D38B9" w:rsidP="003D38B9">
      <w:pPr>
        <w:pStyle w:val="a4"/>
        <w:jc w:val="both"/>
        <w:rPr>
          <w:lang w:val="ru-RU"/>
        </w:rPr>
      </w:pPr>
      <w:r>
        <w:rPr>
          <w:rStyle w:val="a6"/>
        </w:rPr>
        <w:footnoteRef/>
      </w:r>
      <w:r>
        <w:rPr>
          <w:lang w:val="ru-RU"/>
        </w:rPr>
        <w:t xml:space="preserve"> ЗИМЛ. Т. 1. </w:t>
      </w:r>
      <w:r w:rsidR="009E792B">
        <w:rPr>
          <w:lang w:val="ru-RU"/>
        </w:rPr>
        <w:t xml:space="preserve">– </w:t>
      </w:r>
      <w:r>
        <w:rPr>
          <w:lang w:val="ru-RU"/>
        </w:rPr>
        <w:t>С. 132.</w:t>
      </w:r>
    </w:p>
  </w:footnote>
  <w:footnote w:id="5">
    <w:p w:rsidR="003D38B9" w:rsidRDefault="003D38B9" w:rsidP="003D38B9">
      <w:pPr>
        <w:pStyle w:val="a4"/>
        <w:jc w:val="both"/>
        <w:rPr>
          <w:lang w:val="ru-RU"/>
        </w:rPr>
      </w:pPr>
      <w:r>
        <w:rPr>
          <w:rStyle w:val="a6"/>
        </w:rPr>
        <w:footnoteRef/>
      </w:r>
      <w:r>
        <w:rPr>
          <w:lang w:val="ru-RU"/>
        </w:rPr>
        <w:t xml:space="preserve"> </w:t>
      </w:r>
      <w:r w:rsidR="00FB5790" w:rsidRPr="00FB5790">
        <w:rPr>
          <w:lang w:val="be-BY"/>
        </w:rPr>
        <w:t xml:space="preserve">Иосиф, (Семашко), митрополит. </w:t>
      </w:r>
      <w:r w:rsidR="00FB5790" w:rsidRPr="00FB5790">
        <w:rPr>
          <w:lang w:val="ru-RU"/>
        </w:rPr>
        <w:t xml:space="preserve">Семь слов Синодального Члена Иосифа, Архиепископа Литовского и </w:t>
      </w:r>
      <w:proofErr w:type="spellStart"/>
      <w:r w:rsidR="00FB5790" w:rsidRPr="00FB5790">
        <w:rPr>
          <w:lang w:val="ru-RU"/>
        </w:rPr>
        <w:t>Виленского</w:t>
      </w:r>
      <w:proofErr w:type="spellEnd"/>
      <w:r w:rsidR="00FB5790" w:rsidRPr="00FB5790">
        <w:rPr>
          <w:lang w:val="ru-RU"/>
        </w:rPr>
        <w:t>, говоренные при важнейших случаях служения / митрополит Иосиф (Семашко). – Вильно</w:t>
      </w:r>
      <w:proofErr w:type="gramStart"/>
      <w:r w:rsidR="00FB5790" w:rsidRPr="00FB5790">
        <w:rPr>
          <w:lang w:val="ru-RU"/>
        </w:rPr>
        <w:t xml:space="preserve"> :</w:t>
      </w:r>
      <w:proofErr w:type="gramEnd"/>
      <w:r w:rsidR="00FB5790" w:rsidRPr="00FB5790">
        <w:rPr>
          <w:lang w:val="ru-RU"/>
        </w:rPr>
        <w:t xml:space="preserve"> Типография Завадского, 1848. – 100 с.</w:t>
      </w:r>
      <w:r w:rsidR="00FB5790">
        <w:rPr>
          <w:lang w:val="ru-RU"/>
        </w:rPr>
        <w:t xml:space="preserve"> – С</w:t>
      </w:r>
      <w:r>
        <w:rPr>
          <w:lang w:val="ru-RU"/>
        </w:rPr>
        <w:t>. 79–97.</w:t>
      </w:r>
    </w:p>
  </w:footnote>
  <w:footnote w:id="6">
    <w:p w:rsidR="003D38B9" w:rsidRDefault="003D38B9" w:rsidP="003D38B9">
      <w:pPr>
        <w:pStyle w:val="a4"/>
        <w:jc w:val="both"/>
        <w:rPr>
          <w:lang w:val="ru-RU"/>
        </w:rPr>
      </w:pPr>
      <w:r>
        <w:rPr>
          <w:rStyle w:val="a6"/>
        </w:rPr>
        <w:footnoteRef/>
      </w:r>
      <w:r>
        <w:rPr>
          <w:lang w:val="ru-RU"/>
        </w:rPr>
        <w:t xml:space="preserve"> </w:t>
      </w:r>
      <w:proofErr w:type="spellStart"/>
      <w:r>
        <w:rPr>
          <w:lang w:val="ru-RU"/>
        </w:rPr>
        <w:t>Воейков</w:t>
      </w:r>
      <w:proofErr w:type="spellEnd"/>
      <w:r w:rsidR="00FB5790">
        <w:rPr>
          <w:lang w:val="ru-RU"/>
        </w:rPr>
        <w:t>,</w:t>
      </w:r>
      <w:r>
        <w:rPr>
          <w:lang w:val="ru-RU"/>
        </w:rPr>
        <w:t xml:space="preserve"> Н.Н. Церковь, Русь и Рим</w:t>
      </w:r>
      <w:r w:rsidR="00FB5790">
        <w:rPr>
          <w:lang w:val="ru-RU"/>
        </w:rPr>
        <w:t xml:space="preserve"> / Н.Н. </w:t>
      </w:r>
      <w:proofErr w:type="spellStart"/>
      <w:r w:rsidR="00FB5790">
        <w:rPr>
          <w:lang w:val="ru-RU"/>
        </w:rPr>
        <w:t>Воейков</w:t>
      </w:r>
      <w:proofErr w:type="spellEnd"/>
      <w:r w:rsidR="00FB5790">
        <w:rPr>
          <w:lang w:val="ru-RU"/>
        </w:rPr>
        <w:t>. – Минск</w:t>
      </w:r>
      <w:proofErr w:type="gramStart"/>
      <w:r>
        <w:rPr>
          <w:lang w:val="ru-RU"/>
        </w:rPr>
        <w:t xml:space="preserve"> :</w:t>
      </w:r>
      <w:proofErr w:type="gramEnd"/>
      <w:r>
        <w:rPr>
          <w:lang w:val="ru-RU"/>
        </w:rPr>
        <w:t xml:space="preserve"> Лучи Софии, 2000. – 656 с. </w:t>
      </w:r>
      <w:r w:rsidR="00FB5790">
        <w:rPr>
          <w:lang w:val="ru-RU"/>
        </w:rPr>
        <w:t xml:space="preserve">– </w:t>
      </w:r>
      <w:r>
        <w:rPr>
          <w:lang w:val="ru-RU"/>
        </w:rPr>
        <w:t>С. 598.</w:t>
      </w:r>
    </w:p>
  </w:footnote>
  <w:footnote w:id="7">
    <w:p w:rsidR="003D38B9" w:rsidRDefault="003D38B9" w:rsidP="003D38B9">
      <w:pPr>
        <w:pStyle w:val="a4"/>
        <w:jc w:val="both"/>
        <w:rPr>
          <w:lang w:val="ru-RU"/>
        </w:rPr>
      </w:pPr>
      <w:r>
        <w:rPr>
          <w:rStyle w:val="a6"/>
        </w:rPr>
        <w:footnoteRef/>
      </w:r>
      <w:r>
        <w:rPr>
          <w:lang w:val="ru-RU"/>
        </w:rPr>
        <w:t xml:space="preserve"> </w:t>
      </w:r>
      <w:proofErr w:type="spellStart"/>
      <w:r w:rsidR="00FB5790" w:rsidRPr="00FB5790">
        <w:rPr>
          <w:lang w:val="ru-RU"/>
        </w:rPr>
        <w:t>Дылевский</w:t>
      </w:r>
      <w:proofErr w:type="spellEnd"/>
      <w:r w:rsidR="00FB5790" w:rsidRPr="00FB5790">
        <w:rPr>
          <w:lang w:val="ru-RU"/>
        </w:rPr>
        <w:t xml:space="preserve">, Е.В. Иосиф (Семашко), митрополит Литовский и </w:t>
      </w:r>
      <w:proofErr w:type="spellStart"/>
      <w:r w:rsidR="00FB5790" w:rsidRPr="00FB5790">
        <w:rPr>
          <w:lang w:val="ru-RU"/>
        </w:rPr>
        <w:t>Виленский</w:t>
      </w:r>
      <w:proofErr w:type="spellEnd"/>
      <w:r w:rsidR="00FB5790" w:rsidRPr="00FB5790">
        <w:rPr>
          <w:lang w:val="ru-RU"/>
        </w:rPr>
        <w:t xml:space="preserve">, член Святейшего Синода / Е.В. </w:t>
      </w:r>
      <w:proofErr w:type="spellStart"/>
      <w:r w:rsidR="00FB5790" w:rsidRPr="00FB5790">
        <w:rPr>
          <w:lang w:val="ru-RU"/>
        </w:rPr>
        <w:t>Дылевский</w:t>
      </w:r>
      <w:proofErr w:type="spellEnd"/>
      <w:r w:rsidR="00FB5790" w:rsidRPr="00FB5790">
        <w:rPr>
          <w:lang w:val="ru-RU"/>
        </w:rPr>
        <w:t>. – Санкт-Петербург</w:t>
      </w:r>
      <w:proofErr w:type="gramStart"/>
      <w:r w:rsidR="00FB5790" w:rsidRPr="00FB5790">
        <w:rPr>
          <w:lang w:val="ru-RU"/>
        </w:rPr>
        <w:t xml:space="preserve"> :</w:t>
      </w:r>
      <w:proofErr w:type="gramEnd"/>
      <w:r w:rsidR="00FB5790" w:rsidRPr="00FB5790">
        <w:rPr>
          <w:lang w:val="ru-RU"/>
        </w:rPr>
        <w:t xml:space="preserve"> Типография журнала «Странник», 1869. – 148 с.</w:t>
      </w:r>
      <w:r w:rsidR="00FB5790">
        <w:rPr>
          <w:lang w:val="ru-RU"/>
        </w:rPr>
        <w:t xml:space="preserve"> – </w:t>
      </w:r>
      <w:r>
        <w:rPr>
          <w:lang w:val="ru-RU"/>
        </w:rPr>
        <w:t>С. 88.</w:t>
      </w:r>
    </w:p>
  </w:footnote>
  <w:footnote w:id="8">
    <w:p w:rsidR="003D38B9" w:rsidRDefault="003D38B9" w:rsidP="003D38B9">
      <w:pPr>
        <w:pStyle w:val="a4"/>
        <w:jc w:val="both"/>
        <w:rPr>
          <w:lang w:val="ru-RU"/>
        </w:rPr>
      </w:pPr>
      <w:r>
        <w:rPr>
          <w:rStyle w:val="a6"/>
        </w:rPr>
        <w:footnoteRef/>
      </w:r>
      <w:r>
        <w:rPr>
          <w:lang w:val="ru-RU"/>
        </w:rPr>
        <w:t xml:space="preserve"> </w:t>
      </w:r>
      <w:r w:rsidR="009624B5" w:rsidRPr="009624B5">
        <w:rPr>
          <w:lang w:val="be-BY"/>
        </w:rPr>
        <w:t>Марозава, С.В.</w:t>
      </w:r>
      <w:r w:rsidR="009624B5" w:rsidRPr="009624B5">
        <w:rPr>
          <w:b/>
          <w:bCs/>
          <w:lang w:val="be-BY"/>
        </w:rPr>
        <w:t xml:space="preserve"> </w:t>
      </w:r>
      <w:r w:rsidR="009624B5" w:rsidRPr="009624B5">
        <w:rPr>
          <w:lang w:val="be-BY"/>
        </w:rPr>
        <w:t>Уніяцкая царква ў этнакультурным развіцці Беларусі (1596-1839 гады) / С.В. Марозава; пад навук. рэд. У.М. Конана. – Гродна : ГрДУ, 2001. – 352 с.</w:t>
      </w:r>
      <w:r w:rsidR="009624B5">
        <w:rPr>
          <w:lang w:val="be-BY"/>
        </w:rPr>
        <w:t xml:space="preserve"> – </w:t>
      </w:r>
      <w:r>
        <w:rPr>
          <w:lang w:val="be-BY"/>
        </w:rPr>
        <w:t>С. 228.</w:t>
      </w:r>
    </w:p>
  </w:footnote>
  <w:footnote w:id="9">
    <w:p w:rsidR="003D38B9" w:rsidRDefault="003D38B9" w:rsidP="003D38B9">
      <w:pPr>
        <w:pStyle w:val="a4"/>
        <w:jc w:val="both"/>
        <w:rPr>
          <w:lang w:val="ru-RU"/>
        </w:rPr>
      </w:pPr>
      <w:r>
        <w:rPr>
          <w:rStyle w:val="a6"/>
        </w:rPr>
        <w:footnoteRef/>
      </w:r>
      <w:r w:rsidR="009E792B">
        <w:rPr>
          <w:lang w:val="ru-RU"/>
        </w:rPr>
        <w:t xml:space="preserve"> </w:t>
      </w:r>
      <w:r>
        <w:rPr>
          <w:lang w:val="ru-RU"/>
        </w:rPr>
        <w:t xml:space="preserve">ЗИМЛ. Т. 1. </w:t>
      </w:r>
      <w:r w:rsidR="009E792B">
        <w:rPr>
          <w:lang w:val="ru-RU"/>
        </w:rPr>
        <w:t xml:space="preserve">– </w:t>
      </w:r>
      <w:r>
        <w:rPr>
          <w:lang w:val="ru-RU"/>
        </w:rPr>
        <w:t>С. 622.</w:t>
      </w:r>
    </w:p>
  </w:footnote>
  <w:footnote w:id="10">
    <w:p w:rsidR="003D38B9" w:rsidRDefault="003D38B9" w:rsidP="003D38B9">
      <w:pPr>
        <w:pStyle w:val="a4"/>
        <w:jc w:val="both"/>
        <w:rPr>
          <w:lang w:val="ru-RU"/>
        </w:rPr>
      </w:pPr>
      <w:r>
        <w:rPr>
          <w:rStyle w:val="a6"/>
        </w:rPr>
        <w:footnoteRef/>
      </w:r>
      <w:r>
        <w:rPr>
          <w:lang w:val="ru-RU"/>
        </w:rPr>
        <w:t xml:space="preserve"> Малеев Г.А., протодиакон. Полоцкий церковный собор 1839 г. Канонические аспекты [</w:t>
      </w:r>
      <w:r>
        <w:rPr>
          <w:lang w:val="be-BY"/>
        </w:rPr>
        <w:t>Электронный ресурс</w:t>
      </w:r>
      <w:r>
        <w:rPr>
          <w:lang w:val="ru-RU"/>
        </w:rPr>
        <w:t>]</w:t>
      </w:r>
      <w:r>
        <w:rPr>
          <w:lang w:val="be-BY"/>
        </w:rPr>
        <w:t xml:space="preserve">. – Минск, 2010. </w:t>
      </w:r>
      <w:r>
        <w:rPr>
          <w:lang w:val="be-BY"/>
        </w:rPr>
        <w:t>– Реж</w:t>
      </w:r>
      <w:r>
        <w:rPr>
          <w:lang w:val="ru-RU"/>
        </w:rPr>
        <w:t xml:space="preserve">им доступа: </w:t>
      </w:r>
      <w:hyperlink r:id="rId1" w:history="1">
        <w:r>
          <w:rPr>
            <w:rStyle w:val="a3"/>
            <w:lang w:val="en-US"/>
          </w:rPr>
          <w:t>www</w:t>
        </w:r>
        <w:r>
          <w:rPr>
            <w:rStyle w:val="a3"/>
            <w:lang w:val="ru-RU"/>
          </w:rPr>
          <w:t>.</w:t>
        </w:r>
        <w:proofErr w:type="spellStart"/>
        <w:r>
          <w:rPr>
            <w:rStyle w:val="a3"/>
            <w:lang w:val="en-US"/>
          </w:rPr>
          <w:t>pawet</w:t>
        </w:r>
        <w:proofErr w:type="spellEnd"/>
        <w:r>
          <w:rPr>
            <w:rStyle w:val="a3"/>
            <w:lang w:val="ru-RU"/>
          </w:rPr>
          <w:t>.</w:t>
        </w:r>
        <w:r>
          <w:rPr>
            <w:rStyle w:val="a3"/>
            <w:lang w:val="en-US"/>
          </w:rPr>
          <w:t>net</w:t>
        </w:r>
        <w:r>
          <w:rPr>
            <w:rStyle w:val="a3"/>
            <w:lang w:val="ru-RU"/>
          </w:rPr>
          <w:t>/</w:t>
        </w:r>
        <w:r>
          <w:rPr>
            <w:rStyle w:val="a3"/>
            <w:lang w:val="en-US"/>
          </w:rPr>
          <w:t>library</w:t>
        </w:r>
        <w:r>
          <w:rPr>
            <w:rStyle w:val="a3"/>
            <w:lang w:val="ru-RU"/>
          </w:rPr>
          <w:t>/</w:t>
        </w:r>
        <w:r>
          <w:rPr>
            <w:rStyle w:val="a3"/>
            <w:lang w:val="en-US"/>
          </w:rPr>
          <w:t>history</w:t>
        </w:r>
        <w:r>
          <w:rPr>
            <w:rStyle w:val="a3"/>
            <w:lang w:val="ru-RU"/>
          </w:rPr>
          <w:t>/.../Глава_5.</w:t>
        </w:r>
        <w:r>
          <w:rPr>
            <w:rStyle w:val="a3"/>
            <w:lang w:val="en-US"/>
          </w:rPr>
          <w:t>html</w:t>
        </w:r>
      </w:hyperlink>
      <w:r>
        <w:rPr>
          <w:lang w:val="ru-RU"/>
        </w:rPr>
        <w:t xml:space="preserve">. </w:t>
      </w:r>
      <w:r>
        <w:rPr>
          <w:lang w:val="be-BY"/>
        </w:rPr>
        <w:t>–</w:t>
      </w:r>
      <w:r>
        <w:rPr>
          <w:lang w:val="ru-RU"/>
        </w:rPr>
        <w:t xml:space="preserve"> Дата доступа: 20.04.2012.</w:t>
      </w:r>
    </w:p>
  </w:footnote>
  <w:footnote w:id="11">
    <w:p w:rsidR="003D38B9" w:rsidRDefault="003D38B9" w:rsidP="003D38B9">
      <w:pPr>
        <w:pStyle w:val="a4"/>
        <w:jc w:val="both"/>
        <w:rPr>
          <w:lang w:val="ru-RU"/>
        </w:rPr>
      </w:pPr>
      <w:r>
        <w:rPr>
          <w:rStyle w:val="a6"/>
        </w:rPr>
        <w:footnoteRef/>
      </w:r>
      <w:r>
        <w:rPr>
          <w:lang w:val="ru-RU"/>
        </w:rPr>
        <w:t xml:space="preserve"> ЗИМЛ. Т. 1. </w:t>
      </w:r>
      <w:r w:rsidR="009624B5">
        <w:rPr>
          <w:lang w:val="ru-RU"/>
        </w:rPr>
        <w:t xml:space="preserve">– </w:t>
      </w:r>
      <w:r>
        <w:rPr>
          <w:lang w:val="ru-RU"/>
        </w:rPr>
        <w:t>С. 127.</w:t>
      </w:r>
    </w:p>
  </w:footnote>
  <w:footnote w:id="12">
    <w:p w:rsidR="003D38B9" w:rsidRDefault="003D38B9" w:rsidP="003D38B9">
      <w:pPr>
        <w:pStyle w:val="a4"/>
        <w:jc w:val="both"/>
        <w:rPr>
          <w:lang w:val="ru-RU"/>
        </w:rPr>
      </w:pPr>
      <w:r>
        <w:rPr>
          <w:rStyle w:val="a6"/>
        </w:rPr>
        <w:footnoteRef/>
      </w:r>
      <w:r>
        <w:rPr>
          <w:lang w:val="ru-RU"/>
        </w:rPr>
        <w:t xml:space="preserve"> </w:t>
      </w:r>
      <w:r>
        <w:rPr>
          <w:szCs w:val="28"/>
          <w:lang w:val="ru-RU"/>
        </w:rPr>
        <w:t xml:space="preserve">ЗИМЛ. Т. 1. </w:t>
      </w:r>
      <w:r w:rsidR="009624B5">
        <w:rPr>
          <w:szCs w:val="28"/>
          <w:lang w:val="ru-RU"/>
        </w:rPr>
        <w:t xml:space="preserve">– </w:t>
      </w:r>
      <w:r>
        <w:rPr>
          <w:szCs w:val="28"/>
          <w:lang w:val="ru-RU"/>
        </w:rPr>
        <w:t>С. 128, 253.</w:t>
      </w:r>
    </w:p>
  </w:footnote>
  <w:footnote w:id="13">
    <w:p w:rsidR="003D38B9" w:rsidRDefault="003D38B9" w:rsidP="003D38B9">
      <w:pPr>
        <w:pStyle w:val="a4"/>
        <w:jc w:val="both"/>
        <w:rPr>
          <w:lang w:val="ru-RU"/>
        </w:rPr>
      </w:pPr>
      <w:r>
        <w:rPr>
          <w:rStyle w:val="a6"/>
        </w:rPr>
        <w:footnoteRef/>
      </w:r>
      <w:r>
        <w:rPr>
          <w:lang w:val="ru-RU"/>
        </w:rPr>
        <w:t xml:space="preserve"> </w:t>
      </w:r>
      <w:r>
        <w:rPr>
          <w:szCs w:val="28"/>
          <w:lang w:val="ru-RU"/>
        </w:rPr>
        <w:t xml:space="preserve">ЗИМЛ. Т. 1. </w:t>
      </w:r>
      <w:r w:rsidR="009624B5">
        <w:rPr>
          <w:szCs w:val="28"/>
          <w:lang w:val="ru-RU"/>
        </w:rPr>
        <w:t xml:space="preserve">– </w:t>
      </w:r>
      <w:r>
        <w:rPr>
          <w:szCs w:val="28"/>
          <w:lang w:val="ru-RU"/>
        </w:rPr>
        <w:t>С. 253.</w:t>
      </w:r>
    </w:p>
  </w:footnote>
  <w:footnote w:id="14">
    <w:p w:rsidR="003D38B9" w:rsidRDefault="003D38B9" w:rsidP="003D38B9">
      <w:pPr>
        <w:pStyle w:val="a4"/>
        <w:jc w:val="both"/>
        <w:rPr>
          <w:lang w:val="ru-RU"/>
        </w:rPr>
      </w:pPr>
      <w:r>
        <w:rPr>
          <w:rStyle w:val="a6"/>
        </w:rPr>
        <w:footnoteRef/>
      </w:r>
      <w:r>
        <w:rPr>
          <w:lang w:val="ru-RU"/>
        </w:rPr>
        <w:t xml:space="preserve"> </w:t>
      </w:r>
      <w:proofErr w:type="spellStart"/>
      <w:r>
        <w:rPr>
          <w:lang w:val="ru-RU"/>
        </w:rPr>
        <w:t>Сехович</w:t>
      </w:r>
      <w:proofErr w:type="spellEnd"/>
      <w:r>
        <w:rPr>
          <w:lang w:val="ru-RU"/>
        </w:rPr>
        <w:t xml:space="preserve"> О.</w:t>
      </w:r>
      <w:r>
        <w:rPr>
          <w:i/>
          <w:lang w:val="ru-RU"/>
        </w:rPr>
        <w:t xml:space="preserve"> </w:t>
      </w:r>
      <w:r>
        <w:rPr>
          <w:lang w:val="ru-RU"/>
        </w:rPr>
        <w:t xml:space="preserve">БПЦ предлагает сделать нового святого из ликвидатора униатства в Беларуси [Электронный ресурс]. – </w:t>
      </w:r>
      <w:r>
        <w:rPr>
          <w:lang w:val="be-BY"/>
        </w:rPr>
        <w:t>Минск</w:t>
      </w:r>
      <w:r>
        <w:rPr>
          <w:lang w:val="ru-RU"/>
        </w:rPr>
        <w:t xml:space="preserve">, 2011. – Режим доступа: </w:t>
      </w:r>
      <w:r>
        <w:rPr>
          <w:lang w:val="en-US"/>
        </w:rPr>
        <w:t>www</w:t>
      </w:r>
      <w:r>
        <w:rPr>
          <w:lang w:val="ru-RU"/>
        </w:rPr>
        <w:t>.</w:t>
      </w:r>
      <w:r>
        <w:rPr>
          <w:lang w:val="en-US"/>
        </w:rPr>
        <w:t>tut</w:t>
      </w:r>
      <w:r>
        <w:rPr>
          <w:lang w:val="ru-RU"/>
        </w:rPr>
        <w:t>.</w:t>
      </w:r>
      <w:r>
        <w:rPr>
          <w:lang w:val="en-US"/>
        </w:rPr>
        <w:t>by</w:t>
      </w:r>
      <w:r>
        <w:rPr>
          <w:lang w:val="ru-RU"/>
        </w:rPr>
        <w:t>/</w:t>
      </w:r>
      <w:r>
        <w:rPr>
          <w:lang w:val="en-US"/>
        </w:rPr>
        <w:t>society</w:t>
      </w:r>
      <w:r>
        <w:rPr>
          <w:lang w:val="ru-RU"/>
        </w:rPr>
        <w:t>/258689.</w:t>
      </w:r>
      <w:r>
        <w:rPr>
          <w:lang w:val="en-US"/>
        </w:rPr>
        <w:t>html</w:t>
      </w:r>
      <w:r>
        <w:rPr>
          <w:lang w:val="ru-RU"/>
        </w:rPr>
        <w:t>. – Дата доступа: 09.03.2012.</w:t>
      </w:r>
    </w:p>
  </w:footnote>
  <w:footnote w:id="15">
    <w:p w:rsidR="003D38B9" w:rsidRDefault="003D38B9" w:rsidP="003D38B9">
      <w:pPr>
        <w:pStyle w:val="a4"/>
        <w:jc w:val="both"/>
        <w:rPr>
          <w:lang w:val="ru-RU"/>
        </w:rPr>
      </w:pPr>
      <w:r>
        <w:rPr>
          <w:rStyle w:val="a6"/>
        </w:rPr>
        <w:footnoteRef/>
      </w:r>
      <w:r>
        <w:rPr>
          <w:lang w:val="ru-RU"/>
        </w:rPr>
        <w:t xml:space="preserve"> ЗИМЛ. Т. 1. </w:t>
      </w:r>
      <w:r w:rsidR="009624B5">
        <w:rPr>
          <w:lang w:val="ru-RU"/>
        </w:rPr>
        <w:t xml:space="preserve">– </w:t>
      </w:r>
      <w:r>
        <w:rPr>
          <w:lang w:val="ru-RU"/>
        </w:rPr>
        <w:t>С. 127.</w:t>
      </w:r>
    </w:p>
  </w:footnote>
  <w:footnote w:id="16">
    <w:p w:rsidR="003D38B9" w:rsidRDefault="003D38B9" w:rsidP="00CB04D7">
      <w:pPr>
        <w:pStyle w:val="a4"/>
        <w:jc w:val="both"/>
        <w:rPr>
          <w:lang w:val="ru-RU"/>
        </w:rPr>
      </w:pPr>
      <w:r>
        <w:rPr>
          <w:rStyle w:val="a6"/>
        </w:rPr>
        <w:footnoteRef/>
      </w:r>
      <w:r>
        <w:rPr>
          <w:lang w:val="ru-RU"/>
        </w:rPr>
        <w:t xml:space="preserve"> </w:t>
      </w:r>
      <w:r>
        <w:rPr>
          <w:lang w:val="be-BY"/>
        </w:rPr>
        <w:t xml:space="preserve">Иосиф (Семашко), митрополит. </w:t>
      </w:r>
      <w:r>
        <w:rPr>
          <w:lang w:val="ru-RU"/>
        </w:rPr>
        <w:t xml:space="preserve">Семь слов Синодального Члена Иосифа. </w:t>
      </w:r>
      <w:r w:rsidR="00B22A7F">
        <w:rPr>
          <w:lang w:val="ru-RU"/>
        </w:rPr>
        <w:t xml:space="preserve">– </w:t>
      </w:r>
      <w:r>
        <w:rPr>
          <w:lang w:val="ru-RU"/>
        </w:rPr>
        <w:t xml:space="preserve">С. 14–15. </w:t>
      </w:r>
    </w:p>
  </w:footnote>
  <w:footnote w:id="17">
    <w:p w:rsidR="003D38B9" w:rsidRDefault="003D38B9" w:rsidP="00CB04D7">
      <w:pPr>
        <w:pStyle w:val="a4"/>
        <w:jc w:val="both"/>
        <w:rPr>
          <w:lang w:val="ru-RU"/>
        </w:rPr>
      </w:pPr>
      <w:r>
        <w:rPr>
          <w:rStyle w:val="a6"/>
        </w:rPr>
        <w:footnoteRef/>
      </w:r>
      <w:r>
        <w:rPr>
          <w:lang w:val="ru-RU"/>
        </w:rPr>
        <w:t xml:space="preserve"> Там же</w:t>
      </w:r>
      <w:r>
        <w:rPr>
          <w:lang w:val="be-BY"/>
        </w:rPr>
        <w:t>.</w:t>
      </w:r>
      <w:r>
        <w:rPr>
          <w:lang w:val="ru-RU"/>
        </w:rPr>
        <w:t xml:space="preserve"> </w:t>
      </w:r>
      <w:r w:rsidR="00B22A7F">
        <w:rPr>
          <w:lang w:val="ru-RU"/>
        </w:rPr>
        <w:t xml:space="preserve">– </w:t>
      </w:r>
      <w:r>
        <w:rPr>
          <w:lang w:val="ru-RU"/>
        </w:rPr>
        <w:t xml:space="preserve">С. 54–55. </w:t>
      </w:r>
    </w:p>
  </w:footnote>
  <w:footnote w:id="18">
    <w:p w:rsidR="003D38B9" w:rsidRDefault="003D38B9" w:rsidP="00CB04D7">
      <w:pPr>
        <w:pStyle w:val="a4"/>
        <w:jc w:val="both"/>
        <w:rPr>
          <w:lang w:val="ru-RU"/>
        </w:rPr>
      </w:pPr>
      <w:r>
        <w:rPr>
          <w:rStyle w:val="a6"/>
        </w:rPr>
        <w:footnoteRef/>
      </w:r>
      <w:r>
        <w:rPr>
          <w:lang w:val="ru-RU"/>
        </w:rPr>
        <w:t xml:space="preserve"> ЗИМЛ. Т. 1. </w:t>
      </w:r>
      <w:r w:rsidR="00B22A7F">
        <w:rPr>
          <w:lang w:val="ru-RU"/>
        </w:rPr>
        <w:t xml:space="preserve">– </w:t>
      </w:r>
      <w:r>
        <w:rPr>
          <w:lang w:val="ru-RU"/>
        </w:rPr>
        <w:t xml:space="preserve">С. 137; Т. 2. </w:t>
      </w:r>
      <w:r w:rsidR="00B22A7F">
        <w:rPr>
          <w:lang w:val="ru-RU"/>
        </w:rPr>
        <w:t>– С. 231,</w:t>
      </w:r>
      <w:r>
        <w:rPr>
          <w:lang w:val="ru-RU"/>
        </w:rPr>
        <w:t xml:space="preserve"> 320.</w:t>
      </w:r>
    </w:p>
  </w:footnote>
  <w:footnote w:id="19">
    <w:p w:rsidR="003D38B9" w:rsidRDefault="003D38B9" w:rsidP="00CB04D7">
      <w:pPr>
        <w:pStyle w:val="a4"/>
        <w:jc w:val="both"/>
        <w:rPr>
          <w:lang w:val="ru-RU"/>
        </w:rPr>
      </w:pPr>
      <w:r>
        <w:rPr>
          <w:rStyle w:val="a6"/>
        </w:rPr>
        <w:footnoteRef/>
      </w:r>
      <w:r>
        <w:rPr>
          <w:i/>
          <w:lang w:val="ru-RU"/>
        </w:rPr>
        <w:t xml:space="preserve"> </w:t>
      </w:r>
      <w:proofErr w:type="spellStart"/>
      <w:r w:rsidR="00B22A7F" w:rsidRPr="00B22A7F">
        <w:rPr>
          <w:lang w:val="ru-RU"/>
        </w:rPr>
        <w:t>Киприанович</w:t>
      </w:r>
      <w:proofErr w:type="spellEnd"/>
      <w:r w:rsidR="00B22A7F" w:rsidRPr="00B22A7F">
        <w:rPr>
          <w:lang w:val="ru-RU"/>
        </w:rPr>
        <w:t xml:space="preserve">, Г.Я. Жизнь Иосифа </w:t>
      </w:r>
      <w:proofErr w:type="spellStart"/>
      <w:r w:rsidR="00B22A7F" w:rsidRPr="00B22A7F">
        <w:rPr>
          <w:lang w:val="ru-RU"/>
        </w:rPr>
        <w:t>Семашки</w:t>
      </w:r>
      <w:proofErr w:type="spellEnd"/>
      <w:r w:rsidR="00B22A7F" w:rsidRPr="00B22A7F">
        <w:rPr>
          <w:lang w:val="ru-RU"/>
        </w:rPr>
        <w:t xml:space="preserve">, митрополита Литовского и </w:t>
      </w:r>
      <w:proofErr w:type="spellStart"/>
      <w:r w:rsidR="00B22A7F" w:rsidRPr="00B22A7F">
        <w:rPr>
          <w:lang w:val="ru-RU"/>
        </w:rPr>
        <w:t>Виленского</w:t>
      </w:r>
      <w:proofErr w:type="spellEnd"/>
      <w:r w:rsidR="00B22A7F" w:rsidRPr="00B22A7F">
        <w:rPr>
          <w:lang w:val="ru-RU"/>
        </w:rPr>
        <w:t xml:space="preserve"> и воссоединение </w:t>
      </w:r>
      <w:proofErr w:type="spellStart"/>
      <w:r w:rsidR="00B22A7F" w:rsidRPr="00B22A7F">
        <w:rPr>
          <w:lang w:val="ru-RU"/>
        </w:rPr>
        <w:t>западно-русских</w:t>
      </w:r>
      <w:proofErr w:type="spellEnd"/>
      <w:r w:rsidR="00B22A7F" w:rsidRPr="00B22A7F">
        <w:rPr>
          <w:lang w:val="ru-RU"/>
        </w:rPr>
        <w:t xml:space="preserve"> униатов с православною </w:t>
      </w:r>
      <w:proofErr w:type="spellStart"/>
      <w:r w:rsidR="00B22A7F" w:rsidRPr="00B22A7F">
        <w:rPr>
          <w:lang w:val="ru-RU"/>
        </w:rPr>
        <w:t>церковию</w:t>
      </w:r>
      <w:proofErr w:type="spellEnd"/>
      <w:r w:rsidR="00B22A7F" w:rsidRPr="00B22A7F">
        <w:rPr>
          <w:lang w:val="ru-RU"/>
        </w:rPr>
        <w:t xml:space="preserve"> в 1839 г. / Г.Я. </w:t>
      </w:r>
      <w:proofErr w:type="spellStart"/>
      <w:r w:rsidR="00B22A7F" w:rsidRPr="00B22A7F">
        <w:rPr>
          <w:lang w:val="ru-RU"/>
        </w:rPr>
        <w:t>Киприанович</w:t>
      </w:r>
      <w:proofErr w:type="spellEnd"/>
      <w:r w:rsidR="00B22A7F" w:rsidRPr="00B22A7F">
        <w:rPr>
          <w:lang w:val="ru-RU"/>
        </w:rPr>
        <w:t xml:space="preserve">. – изд. 2-е </w:t>
      </w:r>
      <w:proofErr w:type="spellStart"/>
      <w:r w:rsidR="00B22A7F" w:rsidRPr="00B22A7F">
        <w:rPr>
          <w:lang w:val="ru-RU"/>
        </w:rPr>
        <w:t>испр</w:t>
      </w:r>
      <w:proofErr w:type="spellEnd"/>
      <w:r w:rsidR="00B22A7F" w:rsidRPr="00B22A7F">
        <w:rPr>
          <w:lang w:val="ru-RU"/>
        </w:rPr>
        <w:t xml:space="preserve">. и доп. – </w:t>
      </w:r>
      <w:proofErr w:type="spellStart"/>
      <w:r w:rsidR="00B22A7F" w:rsidRPr="00B22A7F">
        <w:rPr>
          <w:lang w:val="ru-RU"/>
        </w:rPr>
        <w:t>Вильна</w:t>
      </w:r>
      <w:proofErr w:type="spellEnd"/>
      <w:proofErr w:type="gramStart"/>
      <w:r w:rsidR="00B22A7F" w:rsidRPr="00B22A7F">
        <w:rPr>
          <w:lang w:val="ru-RU"/>
        </w:rPr>
        <w:t xml:space="preserve"> :</w:t>
      </w:r>
      <w:proofErr w:type="gramEnd"/>
      <w:r w:rsidR="00B22A7F" w:rsidRPr="00B22A7F">
        <w:rPr>
          <w:lang w:val="ru-RU"/>
        </w:rPr>
        <w:t xml:space="preserve"> Типография И. </w:t>
      </w:r>
      <w:proofErr w:type="spellStart"/>
      <w:r w:rsidR="00B22A7F" w:rsidRPr="00B22A7F">
        <w:rPr>
          <w:lang w:val="ru-RU"/>
        </w:rPr>
        <w:t>Блюмовича</w:t>
      </w:r>
      <w:proofErr w:type="spellEnd"/>
      <w:r w:rsidR="00B22A7F" w:rsidRPr="00B22A7F">
        <w:rPr>
          <w:lang w:val="ru-RU"/>
        </w:rPr>
        <w:t>, 1897. –  613 с.</w:t>
      </w:r>
      <w:r>
        <w:rPr>
          <w:lang w:val="ru-RU"/>
        </w:rPr>
        <w:t xml:space="preserve"> </w:t>
      </w:r>
      <w:r w:rsidR="00B22A7F">
        <w:rPr>
          <w:lang w:val="ru-RU"/>
        </w:rPr>
        <w:t xml:space="preserve">– </w:t>
      </w:r>
      <w:r>
        <w:rPr>
          <w:lang w:val="ru-RU"/>
        </w:rPr>
        <w:t xml:space="preserve">С. 506–508; ЗИМЛ. Т. 3. </w:t>
      </w:r>
      <w:r w:rsidR="00B22A7F">
        <w:rPr>
          <w:lang w:val="ru-RU"/>
        </w:rPr>
        <w:t xml:space="preserve">– </w:t>
      </w:r>
      <w:r>
        <w:rPr>
          <w:lang w:val="ru-RU"/>
        </w:rPr>
        <w:t>С. 613–614.</w:t>
      </w:r>
    </w:p>
  </w:footnote>
  <w:footnote w:id="20">
    <w:p w:rsidR="003D38B9" w:rsidRDefault="003D38B9" w:rsidP="003D38B9">
      <w:pPr>
        <w:pStyle w:val="a4"/>
        <w:jc w:val="both"/>
        <w:rPr>
          <w:lang w:val="ru-RU"/>
        </w:rPr>
      </w:pPr>
      <w:r>
        <w:rPr>
          <w:rStyle w:val="a6"/>
        </w:rPr>
        <w:footnoteRef/>
      </w:r>
      <w:r>
        <w:rPr>
          <w:lang w:val="ru-RU"/>
        </w:rPr>
        <w:t xml:space="preserve"> </w:t>
      </w:r>
      <w:proofErr w:type="spellStart"/>
      <w:r>
        <w:rPr>
          <w:lang w:val="ru-RU"/>
        </w:rPr>
        <w:t>Киприанович</w:t>
      </w:r>
      <w:proofErr w:type="spellEnd"/>
      <w:r w:rsidR="00CB04D7">
        <w:rPr>
          <w:lang w:val="ru-RU"/>
        </w:rPr>
        <w:t>,</w:t>
      </w:r>
      <w:r>
        <w:rPr>
          <w:lang w:val="ru-RU"/>
        </w:rPr>
        <w:t xml:space="preserve"> Г.Я.</w:t>
      </w:r>
      <w:r>
        <w:rPr>
          <w:i/>
          <w:lang w:val="ru-RU"/>
        </w:rPr>
        <w:t xml:space="preserve"> </w:t>
      </w:r>
      <w:r>
        <w:rPr>
          <w:lang w:val="ru-RU"/>
        </w:rPr>
        <w:t xml:space="preserve">Жизнь Иосифа </w:t>
      </w:r>
      <w:proofErr w:type="spellStart"/>
      <w:r>
        <w:rPr>
          <w:lang w:val="ru-RU"/>
        </w:rPr>
        <w:t>Семашки</w:t>
      </w:r>
      <w:proofErr w:type="spellEnd"/>
      <w:r w:rsidR="00CB04D7" w:rsidRPr="00B22A7F">
        <w:rPr>
          <w:lang w:val="ru-RU"/>
        </w:rPr>
        <w:t xml:space="preserve">, митрополита Литовского и </w:t>
      </w:r>
      <w:proofErr w:type="spellStart"/>
      <w:r w:rsidR="00CB04D7" w:rsidRPr="00B22A7F">
        <w:rPr>
          <w:lang w:val="ru-RU"/>
        </w:rPr>
        <w:t>Виленского</w:t>
      </w:r>
      <w:proofErr w:type="spellEnd"/>
      <w:r w:rsidR="00CB04D7" w:rsidRPr="00B22A7F">
        <w:rPr>
          <w:lang w:val="ru-RU"/>
        </w:rPr>
        <w:t xml:space="preserve"> и воссоединение </w:t>
      </w:r>
      <w:proofErr w:type="spellStart"/>
      <w:r w:rsidR="00CB04D7" w:rsidRPr="00B22A7F">
        <w:rPr>
          <w:lang w:val="ru-RU"/>
        </w:rPr>
        <w:t>западно-русских</w:t>
      </w:r>
      <w:proofErr w:type="spellEnd"/>
      <w:r w:rsidR="00CB04D7" w:rsidRPr="00B22A7F">
        <w:rPr>
          <w:lang w:val="ru-RU"/>
        </w:rPr>
        <w:t xml:space="preserve"> униатов с</w:t>
      </w:r>
      <w:r w:rsidR="00CB04D7">
        <w:rPr>
          <w:lang w:val="ru-RU"/>
        </w:rPr>
        <w:t xml:space="preserve"> </w:t>
      </w:r>
      <w:proofErr w:type="gramStart"/>
      <w:r w:rsidR="00CB04D7">
        <w:rPr>
          <w:lang w:val="ru-RU"/>
        </w:rPr>
        <w:t>православною</w:t>
      </w:r>
      <w:proofErr w:type="gramEnd"/>
      <w:r w:rsidR="00CB04D7">
        <w:rPr>
          <w:lang w:val="ru-RU"/>
        </w:rPr>
        <w:t xml:space="preserve"> </w:t>
      </w:r>
      <w:proofErr w:type="spellStart"/>
      <w:r w:rsidR="00CB04D7">
        <w:rPr>
          <w:lang w:val="ru-RU"/>
        </w:rPr>
        <w:t>церковию</w:t>
      </w:r>
      <w:proofErr w:type="spellEnd"/>
      <w:r w:rsidR="00CB04D7">
        <w:rPr>
          <w:lang w:val="ru-RU"/>
        </w:rPr>
        <w:t xml:space="preserve"> в 1839 г</w:t>
      </w:r>
      <w:r>
        <w:rPr>
          <w:lang w:val="ru-RU"/>
        </w:rPr>
        <w:t xml:space="preserve">. </w:t>
      </w:r>
      <w:r w:rsidR="00CB04D7">
        <w:rPr>
          <w:lang w:val="ru-RU"/>
        </w:rPr>
        <w:t xml:space="preserve">– </w:t>
      </w:r>
      <w:r>
        <w:rPr>
          <w:lang w:val="ru-RU"/>
        </w:rPr>
        <w:t>С. 383</w:t>
      </w:r>
      <w:r w:rsidR="00CB04D7">
        <w:rPr>
          <w:lang w:val="ru-RU"/>
        </w:rPr>
        <w:t>–</w:t>
      </w:r>
      <w:r>
        <w:rPr>
          <w:lang w:val="ru-RU"/>
        </w:rPr>
        <w:t>384.</w:t>
      </w:r>
    </w:p>
  </w:footnote>
  <w:footnote w:id="21">
    <w:p w:rsidR="003D38B9" w:rsidRDefault="003D38B9" w:rsidP="003D38B9">
      <w:pPr>
        <w:pStyle w:val="a4"/>
        <w:jc w:val="both"/>
        <w:rPr>
          <w:lang w:val="ru-RU"/>
        </w:rPr>
      </w:pPr>
      <w:r>
        <w:rPr>
          <w:rStyle w:val="a6"/>
        </w:rPr>
        <w:footnoteRef/>
      </w:r>
      <w:r>
        <w:rPr>
          <w:lang w:val="ru-RU"/>
        </w:rPr>
        <w:t xml:space="preserve"> </w:t>
      </w:r>
      <w:r>
        <w:rPr>
          <w:sz w:val="19"/>
          <w:szCs w:val="19"/>
          <w:lang w:val="ru-RU"/>
        </w:rPr>
        <w:t>В 1844 г. митрополит Иосиф отказался от того, чтобы остаться в Петерб</w:t>
      </w:r>
      <w:r w:rsidR="009E01D4">
        <w:rPr>
          <w:sz w:val="19"/>
          <w:szCs w:val="19"/>
          <w:lang w:val="ru-RU"/>
        </w:rPr>
        <w:t>урге для постоянной работы в Святейшем</w:t>
      </w:r>
      <w:r>
        <w:rPr>
          <w:sz w:val="19"/>
          <w:szCs w:val="19"/>
          <w:lang w:val="ru-RU"/>
        </w:rPr>
        <w:t xml:space="preserve"> Синоде, т.к. его попытались втянуть в столичные интриги. И это несмотря на то, что ему обещали столичную кафедру. </w:t>
      </w:r>
      <w:proofErr w:type="gramStart"/>
      <w:r>
        <w:rPr>
          <w:sz w:val="19"/>
          <w:szCs w:val="19"/>
          <w:lang w:val="ru-RU"/>
        </w:rPr>
        <w:t>Такое поведение Семашко даже вызвало недовольство императора (ЗИМЛ.</w:t>
      </w:r>
      <w:proofErr w:type="gramEnd"/>
      <w:r>
        <w:rPr>
          <w:sz w:val="19"/>
          <w:szCs w:val="19"/>
          <w:lang w:val="ru-RU"/>
        </w:rPr>
        <w:t xml:space="preserve"> Т. 1. </w:t>
      </w:r>
      <w:r w:rsidR="00CB04D7">
        <w:rPr>
          <w:sz w:val="19"/>
          <w:szCs w:val="19"/>
          <w:lang w:val="ru-RU"/>
        </w:rPr>
        <w:t xml:space="preserve">– </w:t>
      </w:r>
      <w:proofErr w:type="gramStart"/>
      <w:r>
        <w:rPr>
          <w:sz w:val="19"/>
          <w:szCs w:val="19"/>
          <w:lang w:val="ru-RU"/>
        </w:rPr>
        <w:t>С. 155–156).</w:t>
      </w:r>
      <w:proofErr w:type="gramEnd"/>
      <w:r>
        <w:rPr>
          <w:sz w:val="19"/>
          <w:szCs w:val="19"/>
          <w:lang w:val="ru-RU"/>
        </w:rPr>
        <w:t xml:space="preserve"> Более того, он достаточно жестко и в своих Записках, и поведением критиковал недостатки современной ему церковной жизни. </w:t>
      </w:r>
      <w:proofErr w:type="gramStart"/>
      <w:r>
        <w:rPr>
          <w:sz w:val="19"/>
          <w:szCs w:val="19"/>
          <w:lang w:val="ru-RU"/>
        </w:rPr>
        <w:t>Это особенно ярко проявило</w:t>
      </w:r>
      <w:r w:rsidR="009E01D4">
        <w:rPr>
          <w:sz w:val="19"/>
          <w:szCs w:val="19"/>
          <w:lang w:val="ru-RU"/>
        </w:rPr>
        <w:t>сь во время его пребывания в Святейшем</w:t>
      </w:r>
      <w:r>
        <w:rPr>
          <w:sz w:val="19"/>
          <w:szCs w:val="19"/>
          <w:lang w:val="ru-RU"/>
        </w:rPr>
        <w:t xml:space="preserve"> Синоде в 1859 г. (См. ЗИМЛ.</w:t>
      </w:r>
      <w:proofErr w:type="gramEnd"/>
      <w:r>
        <w:rPr>
          <w:sz w:val="19"/>
          <w:szCs w:val="19"/>
          <w:lang w:val="ru-RU"/>
        </w:rPr>
        <w:t xml:space="preserve"> Т. 1. </w:t>
      </w:r>
      <w:r w:rsidR="00CB04D7">
        <w:rPr>
          <w:sz w:val="19"/>
          <w:szCs w:val="19"/>
          <w:lang w:val="ru-RU"/>
        </w:rPr>
        <w:t xml:space="preserve">– </w:t>
      </w:r>
      <w:proofErr w:type="gramStart"/>
      <w:r>
        <w:rPr>
          <w:sz w:val="19"/>
          <w:szCs w:val="19"/>
          <w:lang w:val="ru-RU"/>
        </w:rPr>
        <w:t xml:space="preserve">С. 246; сравн. </w:t>
      </w:r>
      <w:proofErr w:type="spellStart"/>
      <w:r>
        <w:rPr>
          <w:lang w:val="ru-RU"/>
        </w:rPr>
        <w:t>Киприанович</w:t>
      </w:r>
      <w:proofErr w:type="spellEnd"/>
      <w:r w:rsidR="00CB04D7">
        <w:rPr>
          <w:lang w:val="ru-RU"/>
        </w:rPr>
        <w:t>,</w:t>
      </w:r>
      <w:r>
        <w:rPr>
          <w:lang w:val="ru-RU"/>
        </w:rPr>
        <w:t xml:space="preserve"> Г.Я. Жизнь Иосифа </w:t>
      </w:r>
      <w:proofErr w:type="spellStart"/>
      <w:r>
        <w:rPr>
          <w:lang w:val="ru-RU"/>
        </w:rPr>
        <w:t>Семашки</w:t>
      </w:r>
      <w:proofErr w:type="spellEnd"/>
      <w:r w:rsidR="00CB04D7" w:rsidRPr="00B22A7F">
        <w:rPr>
          <w:lang w:val="ru-RU"/>
        </w:rPr>
        <w:t xml:space="preserve">, митрополита Литовского и </w:t>
      </w:r>
      <w:proofErr w:type="spellStart"/>
      <w:r w:rsidR="00CB04D7" w:rsidRPr="00B22A7F">
        <w:rPr>
          <w:lang w:val="ru-RU"/>
        </w:rPr>
        <w:t>Виленского</w:t>
      </w:r>
      <w:proofErr w:type="spellEnd"/>
      <w:r w:rsidR="00CB04D7" w:rsidRPr="00B22A7F">
        <w:rPr>
          <w:lang w:val="ru-RU"/>
        </w:rPr>
        <w:t xml:space="preserve"> и воссоединение </w:t>
      </w:r>
      <w:proofErr w:type="spellStart"/>
      <w:r w:rsidR="00CB04D7" w:rsidRPr="00B22A7F">
        <w:rPr>
          <w:lang w:val="ru-RU"/>
        </w:rPr>
        <w:t>западно-русских</w:t>
      </w:r>
      <w:proofErr w:type="spellEnd"/>
      <w:r w:rsidR="00CB04D7" w:rsidRPr="00B22A7F">
        <w:rPr>
          <w:lang w:val="ru-RU"/>
        </w:rPr>
        <w:t xml:space="preserve"> униатов с</w:t>
      </w:r>
      <w:r w:rsidR="00CB04D7">
        <w:rPr>
          <w:lang w:val="ru-RU"/>
        </w:rPr>
        <w:t xml:space="preserve"> православною </w:t>
      </w:r>
      <w:proofErr w:type="spellStart"/>
      <w:r w:rsidR="00CB04D7">
        <w:rPr>
          <w:lang w:val="ru-RU"/>
        </w:rPr>
        <w:t>церковию</w:t>
      </w:r>
      <w:proofErr w:type="spellEnd"/>
      <w:r w:rsidR="00CB04D7">
        <w:rPr>
          <w:lang w:val="ru-RU"/>
        </w:rPr>
        <w:t xml:space="preserve"> в 1839 г</w:t>
      </w:r>
      <w:r>
        <w:rPr>
          <w:lang w:val="ru-RU"/>
        </w:rPr>
        <w:t xml:space="preserve">. </w:t>
      </w:r>
      <w:r w:rsidR="00CB04D7">
        <w:rPr>
          <w:lang w:val="ru-RU"/>
        </w:rPr>
        <w:t xml:space="preserve">– </w:t>
      </w:r>
      <w:r>
        <w:rPr>
          <w:lang w:val="ru-RU"/>
        </w:rPr>
        <w:t>С.</w:t>
      </w:r>
      <w:r>
        <w:rPr>
          <w:sz w:val="19"/>
          <w:szCs w:val="19"/>
          <w:lang w:val="ru-RU"/>
        </w:rPr>
        <w:t xml:space="preserve"> 366).</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306DC"/>
    <w:multiLevelType w:val="hybridMultilevel"/>
    <w:tmpl w:val="B18A9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efaultTabStop w:val="708"/>
  <w:characterSpacingControl w:val="doNotCompress"/>
  <w:footnotePr>
    <w:footnote w:id="-1"/>
    <w:footnote w:id="0"/>
  </w:footnotePr>
  <w:endnotePr>
    <w:endnote w:id="-1"/>
    <w:endnote w:id="0"/>
  </w:endnotePr>
  <w:compat/>
  <w:rsids>
    <w:rsidRoot w:val="003D38B9"/>
    <w:rsid w:val="000352BE"/>
    <w:rsid w:val="0009125B"/>
    <w:rsid w:val="00097250"/>
    <w:rsid w:val="000D5C9C"/>
    <w:rsid w:val="000E4C73"/>
    <w:rsid w:val="0012197B"/>
    <w:rsid w:val="0017185A"/>
    <w:rsid w:val="0018758F"/>
    <w:rsid w:val="001A1813"/>
    <w:rsid w:val="001B4CDB"/>
    <w:rsid w:val="001C5822"/>
    <w:rsid w:val="001F0368"/>
    <w:rsid w:val="002262C4"/>
    <w:rsid w:val="002D3171"/>
    <w:rsid w:val="00303506"/>
    <w:rsid w:val="003242D4"/>
    <w:rsid w:val="003D38B9"/>
    <w:rsid w:val="004B2EE5"/>
    <w:rsid w:val="004D78E6"/>
    <w:rsid w:val="005E098C"/>
    <w:rsid w:val="005E4209"/>
    <w:rsid w:val="005E4B8B"/>
    <w:rsid w:val="005E6DB5"/>
    <w:rsid w:val="00693CA2"/>
    <w:rsid w:val="006D12E5"/>
    <w:rsid w:val="006E28E1"/>
    <w:rsid w:val="00715E09"/>
    <w:rsid w:val="0090759A"/>
    <w:rsid w:val="00944605"/>
    <w:rsid w:val="009624B5"/>
    <w:rsid w:val="009B4A90"/>
    <w:rsid w:val="009B7564"/>
    <w:rsid w:val="009E01D4"/>
    <w:rsid w:val="009E142F"/>
    <w:rsid w:val="009E792B"/>
    <w:rsid w:val="00A36910"/>
    <w:rsid w:val="00A46675"/>
    <w:rsid w:val="00A9195B"/>
    <w:rsid w:val="00AE7F09"/>
    <w:rsid w:val="00AF56A8"/>
    <w:rsid w:val="00B03120"/>
    <w:rsid w:val="00B22A7F"/>
    <w:rsid w:val="00B427F8"/>
    <w:rsid w:val="00B81CCA"/>
    <w:rsid w:val="00C953EA"/>
    <w:rsid w:val="00CB04D7"/>
    <w:rsid w:val="00CD75DC"/>
    <w:rsid w:val="00D12714"/>
    <w:rsid w:val="00D94166"/>
    <w:rsid w:val="00DD27BB"/>
    <w:rsid w:val="00EF2423"/>
    <w:rsid w:val="00FB5790"/>
    <w:rsid w:val="00FD45CE"/>
    <w:rsid w:val="00FE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B9"/>
    <w:rPr>
      <w:rFonts w:eastAsiaTheme="minorEastAsia"/>
      <w:lang w:val="pl-PL"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38B9"/>
    <w:rPr>
      <w:rFonts w:ascii="Times New Roman" w:hAnsi="Times New Roman" w:cs="Times New Roman" w:hint="default"/>
      <w:color w:val="0000FF"/>
      <w:u w:val="single"/>
    </w:rPr>
  </w:style>
  <w:style w:type="paragraph" w:styleId="a4">
    <w:name w:val="footnote text"/>
    <w:basedOn w:val="a"/>
    <w:link w:val="a5"/>
    <w:uiPriority w:val="99"/>
    <w:unhideWhenUsed/>
    <w:rsid w:val="003D38B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3D38B9"/>
    <w:rPr>
      <w:rFonts w:ascii="Times New Roman" w:eastAsia="Times New Roman" w:hAnsi="Times New Roman" w:cs="Times New Roman"/>
      <w:sz w:val="20"/>
      <w:szCs w:val="20"/>
      <w:lang w:val="pl-PL" w:eastAsia="ru-RU"/>
    </w:rPr>
  </w:style>
  <w:style w:type="character" w:styleId="a6">
    <w:name w:val="footnote reference"/>
    <w:basedOn w:val="a0"/>
    <w:uiPriority w:val="99"/>
    <w:semiHidden/>
    <w:unhideWhenUsed/>
    <w:rsid w:val="003D38B9"/>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588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wet.net/library/history/.../&#1043;&#1083;&#1072;&#1074;&#1072;_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wet.net/library/history/.../&#1043;&#1083;&#1072;&#1074;&#1072;_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E6719-E2CC-411F-92C5-DB679C9A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15</cp:revision>
  <dcterms:created xsi:type="dcterms:W3CDTF">2017-03-12T13:52:00Z</dcterms:created>
  <dcterms:modified xsi:type="dcterms:W3CDTF">2017-04-09T19:14:00Z</dcterms:modified>
</cp:coreProperties>
</file>