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C0" w:rsidRDefault="00500391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324AC0" w:rsidRDefault="00500391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324AC0" w:rsidRDefault="00500391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324AC0" w:rsidRDefault="00324AC0">
      <w:pPr>
        <w:rPr>
          <w:b/>
        </w:rPr>
      </w:pPr>
    </w:p>
    <w:p w:rsidR="00324AC0" w:rsidRDefault="00500391">
      <w:pPr>
        <w:jc w:val="center"/>
        <w:rPr>
          <w:b/>
        </w:rPr>
      </w:pPr>
      <w:r>
        <w:rPr>
          <w:b/>
        </w:rPr>
        <w:t>Июнь 2019 г.</w:t>
      </w:r>
    </w:p>
    <w:p w:rsidR="00324AC0" w:rsidRDefault="00324AC0"/>
    <w:tbl>
      <w:tblPr>
        <w:tblStyle w:val="ab"/>
        <w:tblW w:w="14787" w:type="dxa"/>
        <w:tblInd w:w="-10" w:type="dxa"/>
        <w:tblCellMar>
          <w:left w:w="98" w:type="dxa"/>
        </w:tblCellMar>
        <w:tblLook w:val="04A0"/>
      </w:tblPr>
      <w:tblGrid>
        <w:gridCol w:w="1937"/>
        <w:gridCol w:w="5116"/>
        <w:gridCol w:w="3611"/>
        <w:gridCol w:w="1124"/>
        <w:gridCol w:w="2999"/>
      </w:tblGrid>
      <w:tr w:rsidR="00324AC0">
        <w:tc>
          <w:tcPr>
            <w:tcW w:w="1937" w:type="dxa"/>
            <w:shd w:val="clear" w:color="auto" w:fill="BFBFBF" w:themeFill="background1" w:themeFillShade="BF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1 июня</w:t>
            </w:r>
          </w:p>
          <w:p w:rsidR="00324AC0" w:rsidRDefault="00500391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rPr>
                <w:i/>
              </w:rPr>
              <w:t>НЕДЕЛЯ 6-Я ПО ПАСХЕ, О СЛЕПОМ</w:t>
            </w:r>
            <w:r>
              <w:t>.</w:t>
            </w:r>
          </w:p>
          <w:p w:rsidR="00324AC0" w:rsidRDefault="00500391">
            <w:pPr>
              <w:spacing w:line="240" w:lineRule="auto"/>
            </w:pPr>
            <w:r>
              <w:t xml:space="preserve">Святителя Алексия, митрополита Московского; благоверного </w:t>
            </w:r>
            <w:r>
              <w:t xml:space="preserve">князя </w:t>
            </w:r>
            <w:proofErr w:type="spellStart"/>
            <w:r>
              <w:t>Довмонта</w:t>
            </w:r>
            <w:proofErr w:type="spellEnd"/>
            <w:r>
              <w:t xml:space="preserve"> Псковского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Всенощное бдение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2 июня</w:t>
            </w:r>
          </w:p>
          <w:p w:rsidR="00324AC0" w:rsidRDefault="00500391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Храм в честь святителя Иоанна Шанхайского и </w:t>
            </w:r>
            <w:proofErr w:type="spellStart"/>
            <w:r>
              <w:t>Сан-Францисского</w:t>
            </w:r>
            <w:proofErr w:type="spellEnd"/>
            <w:r>
              <w:t xml:space="preserve"> </w:t>
            </w:r>
            <w:proofErr w:type="spellStart"/>
            <w:r>
              <w:t>Елисаветинского</w:t>
            </w:r>
            <w:proofErr w:type="spellEnd"/>
            <w:r>
              <w:t xml:space="preserve"> монастыря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9.45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Встреча Патриаршего </w:t>
            </w:r>
            <w:r>
              <w:t>Экзарха</w:t>
            </w:r>
          </w:p>
          <w:p w:rsidR="00324AC0" w:rsidRDefault="00500391">
            <w:pPr>
              <w:spacing w:line="240" w:lineRule="auto"/>
            </w:pPr>
            <w:r>
              <w:t>Великое освящение храма и Божественная литургия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4 июня</w:t>
            </w:r>
          </w:p>
          <w:p w:rsidR="00324AC0" w:rsidRDefault="00500391">
            <w:pPr>
              <w:spacing w:line="240" w:lineRule="auto"/>
            </w:pPr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rPr>
                <w:i/>
              </w:rPr>
              <w:t>Отдание праздника Пасхи</w:t>
            </w:r>
            <w:r>
              <w:t>.</w:t>
            </w:r>
          </w:p>
          <w:p w:rsidR="00324AC0" w:rsidRDefault="00500391">
            <w:pPr>
              <w:spacing w:line="240" w:lineRule="auto"/>
            </w:pPr>
            <w:r>
              <w:t xml:space="preserve">Преподобной Евфросинии, </w:t>
            </w:r>
            <w:proofErr w:type="spellStart"/>
            <w:r>
              <w:t>игумении</w:t>
            </w:r>
            <w:proofErr w:type="spellEnd"/>
            <w:r>
              <w:t xml:space="preserve"> Полоцкой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proofErr w:type="spellStart"/>
            <w:r>
              <w:t>Спасо-Евфросиниевский</w:t>
            </w:r>
            <w:proofErr w:type="spellEnd"/>
            <w:r>
              <w:t xml:space="preserve"> Полоцкий ставропигиальный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16.45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17.00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Встреча Патриаршего Экзарха</w:t>
            </w:r>
          </w:p>
          <w:p w:rsidR="00324AC0" w:rsidRDefault="00500391">
            <w:pPr>
              <w:spacing w:line="240" w:lineRule="auto"/>
            </w:pPr>
            <w:r>
              <w:t>Всенощное бдение</w:t>
            </w:r>
          </w:p>
        </w:tc>
      </w:tr>
      <w:tr w:rsidR="00324AC0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5 июня</w:t>
            </w:r>
          </w:p>
          <w:p w:rsidR="00324AC0" w:rsidRDefault="00500391">
            <w:pPr>
              <w:spacing w:line="240" w:lineRule="auto"/>
            </w:pPr>
            <w:r>
              <w:t>(среда)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proofErr w:type="spellStart"/>
            <w:r>
              <w:t>Спасо-Евфросиниевский</w:t>
            </w:r>
            <w:proofErr w:type="spellEnd"/>
            <w:r>
              <w:t xml:space="preserve"> Полоцкий ставропигиальный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9.45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Встреча Патриаршего Экзарха</w:t>
            </w:r>
          </w:p>
          <w:p w:rsidR="00324AC0" w:rsidRDefault="00500391">
            <w:pPr>
              <w:spacing w:line="240" w:lineRule="auto"/>
            </w:pPr>
            <w:r>
              <w:t>Божественная литургия</w:t>
            </w:r>
          </w:p>
        </w:tc>
      </w:tr>
      <w:tr w:rsidR="00324AC0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  <w:rPr>
                <w:i/>
              </w:rPr>
            </w:pPr>
            <w:r>
              <w:rPr>
                <w:i/>
              </w:rPr>
              <w:t>ВОЗНЕСЕНИЕ ГОСПОДА БОГА И СПАСИТЕЛЯ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Свято-Духов кафедральный собор </w:t>
            </w:r>
            <w:r>
              <w:t>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Всенощное бдение 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6 июня</w:t>
            </w:r>
          </w:p>
          <w:p w:rsidR="00324AC0" w:rsidRDefault="00500391">
            <w:pPr>
              <w:spacing w:line="240" w:lineRule="auto"/>
            </w:pPr>
            <w:r>
              <w:t>(четверг)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Божественная литургия 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15 июня</w:t>
            </w:r>
          </w:p>
          <w:p w:rsidR="00324AC0" w:rsidRDefault="00500391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  <w:rPr>
                <w:i/>
              </w:rPr>
            </w:pPr>
            <w:r>
              <w:rPr>
                <w:i/>
              </w:rPr>
              <w:t>ДЕНЬ СВЯТОЙ ТРОИЦЫ. ПЯТИДЕСЯТНИЦА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Всенощное бдение</w:t>
            </w:r>
          </w:p>
        </w:tc>
      </w:tr>
      <w:tr w:rsidR="00324AC0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lastRenderedPageBreak/>
              <w:t xml:space="preserve">16 </w:t>
            </w:r>
            <w:r>
              <w:t>июня</w:t>
            </w:r>
          </w:p>
          <w:p w:rsidR="00324AC0" w:rsidRDefault="00500391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Божественная литургия. Великая вечерня с чтением </w:t>
            </w:r>
            <w:proofErr w:type="spellStart"/>
            <w:r>
              <w:t>главопреклонных</w:t>
            </w:r>
            <w:proofErr w:type="spellEnd"/>
            <w:r>
              <w:t xml:space="preserve"> молитв</w:t>
            </w:r>
          </w:p>
        </w:tc>
      </w:tr>
      <w:tr w:rsidR="00324AC0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ДЕНЬ СВЯТОГО ДУХА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Всенощное бдение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17 июня</w:t>
            </w:r>
          </w:p>
          <w:p w:rsidR="00324AC0" w:rsidRDefault="00500391">
            <w:pPr>
              <w:spacing w:line="240" w:lineRule="auto"/>
            </w:pPr>
            <w:r>
              <w:t>(понедельник)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9.45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Встреча Патриаршего Экзарха</w:t>
            </w:r>
          </w:p>
          <w:p w:rsidR="00324AC0" w:rsidRDefault="00500391">
            <w:pPr>
              <w:spacing w:line="240" w:lineRule="auto"/>
            </w:pPr>
            <w:r>
              <w:t>Божественная литургия</w:t>
            </w:r>
          </w:p>
        </w:tc>
      </w:tr>
      <w:tr w:rsidR="00324AC0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22 июня</w:t>
            </w:r>
          </w:p>
          <w:p w:rsidR="00324AC0" w:rsidRDefault="00500391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rPr>
                <w:i/>
              </w:rPr>
              <w:t>Отдание праздника Пятидесятницы</w:t>
            </w:r>
            <w:r>
              <w:t>.</w:t>
            </w:r>
          </w:p>
          <w:p w:rsidR="00324AC0" w:rsidRDefault="00500391">
            <w:pPr>
              <w:spacing w:line="240" w:lineRule="auto"/>
            </w:pPr>
            <w:r>
              <w:t>Святителя Кирилла, архиепископа Александрийского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Храм в честь святителя Кирилла </w:t>
            </w:r>
            <w:proofErr w:type="spellStart"/>
            <w:r>
              <w:t>Туровского</w:t>
            </w:r>
            <w:proofErr w:type="spellEnd"/>
            <w:r>
              <w:t xml:space="preserve"> при </w:t>
            </w:r>
            <w:r>
              <w:t>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9.45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Встреча Патриаршего Экзарха</w:t>
            </w:r>
          </w:p>
          <w:p w:rsidR="00324AC0" w:rsidRDefault="00500391">
            <w:pPr>
              <w:spacing w:line="240" w:lineRule="auto"/>
            </w:pPr>
            <w:r>
              <w:t>Божественная литургия. Выпускной акт Минского епархиального духовного училища</w:t>
            </w:r>
          </w:p>
        </w:tc>
      </w:tr>
      <w:tr w:rsidR="00324AC0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 w:rsidP="007C40A1">
            <w:pPr>
              <w:spacing w:line="240" w:lineRule="auto"/>
            </w:pPr>
            <w:r>
              <w:t xml:space="preserve">Неделя 1-я по Пятидесятнице, </w:t>
            </w:r>
            <w:r w:rsidR="007C40A1">
              <w:t>В</w:t>
            </w:r>
            <w:r>
              <w:t xml:space="preserve">сех святых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Всенощное бдение 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23 июня</w:t>
            </w:r>
          </w:p>
          <w:p w:rsidR="00324AC0" w:rsidRDefault="00500391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 w:rsidP="00500391">
            <w:pPr>
              <w:spacing w:line="240" w:lineRule="auto"/>
            </w:pPr>
            <w:r>
              <w:t xml:space="preserve">Приход храма в честь Всех </w:t>
            </w:r>
            <w:r w:rsidR="007C40A1">
              <w:t>с</w:t>
            </w:r>
            <w:r>
              <w:t xml:space="preserve">вятых в городе Минске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9.45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Встреча Патриаршего Экзарха</w:t>
            </w:r>
          </w:p>
          <w:p w:rsidR="00324AC0" w:rsidRDefault="00500391">
            <w:pPr>
              <w:spacing w:line="240" w:lineRule="auto"/>
            </w:pPr>
            <w:r>
              <w:t>Божественная литургия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25 июня</w:t>
            </w:r>
          </w:p>
          <w:p w:rsidR="00324AC0" w:rsidRDefault="00500391">
            <w:pPr>
              <w:spacing w:line="240" w:lineRule="auto"/>
            </w:pPr>
            <w:r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 xml:space="preserve">Преподобного </w:t>
            </w:r>
            <w:proofErr w:type="spellStart"/>
            <w:r>
              <w:t>Онуфрия</w:t>
            </w:r>
            <w:proofErr w:type="spellEnd"/>
            <w:r>
              <w:t xml:space="preserve"> Великого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bookmarkStart w:id="0" w:name="_GoBack"/>
            <w:bookmarkEnd w:id="0"/>
            <w:r>
              <w:t>Успенский Жировичский ставропигиальный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9.45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Встреча Патриаршего Экзарха</w:t>
            </w:r>
          </w:p>
          <w:p w:rsidR="00324AC0" w:rsidRDefault="00500391">
            <w:pPr>
              <w:spacing w:line="240" w:lineRule="auto"/>
            </w:pPr>
            <w:r>
              <w:t xml:space="preserve">Божественная литургия. Выпускной акт Минской духовной </w:t>
            </w:r>
            <w:r>
              <w:lastRenderedPageBreak/>
              <w:t>семинарии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lastRenderedPageBreak/>
              <w:t>27 июня</w:t>
            </w:r>
          </w:p>
          <w:p w:rsidR="00324AC0" w:rsidRDefault="00500391">
            <w:pPr>
              <w:spacing w:line="240" w:lineRule="auto"/>
            </w:pPr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Иконы Божией Матери «</w:t>
            </w:r>
            <w:proofErr w:type="spellStart"/>
            <w:r>
              <w:t>Марьиногорская</w:t>
            </w:r>
            <w:proofErr w:type="spellEnd"/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proofErr w:type="spellStart"/>
            <w:r>
              <w:t>Александро-Невский</w:t>
            </w:r>
            <w:proofErr w:type="spellEnd"/>
            <w:r>
              <w:t xml:space="preserve"> кафедральный собор города Марьина Горка</w:t>
            </w:r>
          </w:p>
          <w:p w:rsidR="00324AC0" w:rsidRDefault="00500391">
            <w:pPr>
              <w:spacing w:line="240" w:lineRule="auto"/>
            </w:pPr>
            <w:r>
              <w:t>(</w:t>
            </w:r>
            <w:proofErr w:type="spellStart"/>
            <w:r>
              <w:rPr>
                <w:i/>
              </w:rPr>
              <w:t>Борисовская</w:t>
            </w:r>
            <w:proofErr w:type="spellEnd"/>
            <w:r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9.45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Встреча </w:t>
            </w:r>
            <w:r>
              <w:t>Патриаршего Экзарха</w:t>
            </w:r>
          </w:p>
          <w:p w:rsidR="00324AC0" w:rsidRDefault="00500391">
            <w:pPr>
              <w:spacing w:line="240" w:lineRule="auto"/>
            </w:pPr>
            <w:r>
              <w:t xml:space="preserve">Божественная литургия </w:t>
            </w:r>
          </w:p>
        </w:tc>
      </w:tr>
      <w:tr w:rsidR="00324AC0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29 июня</w:t>
            </w:r>
          </w:p>
          <w:p w:rsidR="00324AC0" w:rsidRDefault="00500391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 xml:space="preserve">Святителя Феофана, Затворника </w:t>
            </w:r>
            <w:proofErr w:type="spellStart"/>
            <w:r>
              <w:t>Вышенского</w:t>
            </w:r>
            <w:proofErr w:type="spellEnd"/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bookmarkStart w:id="1" w:name="__DdeLink__417_19372359"/>
            <w:bookmarkEnd w:id="1"/>
            <w:r>
              <w:t xml:space="preserve">Храм в честь святителя Кирилла </w:t>
            </w:r>
            <w:proofErr w:type="spellStart"/>
            <w:r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9.45</w:t>
            </w:r>
          </w:p>
          <w:p w:rsidR="00324AC0" w:rsidRDefault="00324AC0">
            <w:pPr>
              <w:spacing w:line="240" w:lineRule="auto"/>
              <w:jc w:val="center"/>
            </w:pPr>
          </w:p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Встреча Патриаршего Экзарха</w:t>
            </w:r>
          </w:p>
          <w:p w:rsidR="00324AC0" w:rsidRDefault="00500391">
            <w:pPr>
              <w:spacing w:line="240" w:lineRule="auto"/>
            </w:pPr>
            <w:r>
              <w:t xml:space="preserve">Божественная литургия. Выпускной акт </w:t>
            </w:r>
            <w:r>
              <w:t>Минской духовной академии и Института теологии БГУ</w:t>
            </w:r>
          </w:p>
        </w:tc>
      </w:tr>
      <w:tr w:rsidR="00324AC0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24AC0" w:rsidRDefault="00500391" w:rsidP="007C40A1">
            <w:pPr>
              <w:spacing w:line="240" w:lineRule="auto"/>
            </w:pPr>
            <w:r>
              <w:t xml:space="preserve">Неделя 2-я по Пятидесятнице, </w:t>
            </w:r>
            <w:r w:rsidR="007C40A1">
              <w:t>В</w:t>
            </w:r>
            <w:r>
              <w:t xml:space="preserve">сех святых в земле Русской просиявших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>Всенощное бдение</w:t>
            </w:r>
          </w:p>
        </w:tc>
      </w:tr>
      <w:tr w:rsidR="00324AC0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324AC0" w:rsidRDefault="00500391">
            <w:pPr>
              <w:spacing w:line="240" w:lineRule="auto"/>
            </w:pPr>
            <w:r>
              <w:t>30 июня</w:t>
            </w:r>
          </w:p>
          <w:p w:rsidR="00324AC0" w:rsidRDefault="00500391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324AC0" w:rsidRDefault="00324AC0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Свято-Духов кафедральный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324AC0" w:rsidRDefault="00500391">
            <w:pPr>
              <w:spacing w:line="240" w:lineRule="auto"/>
            </w:pPr>
            <w:r>
              <w:t xml:space="preserve">Божественная литургия </w:t>
            </w:r>
          </w:p>
        </w:tc>
      </w:tr>
    </w:tbl>
    <w:p w:rsidR="00324AC0" w:rsidRDefault="00324AC0"/>
    <w:sectPr w:rsidR="00324AC0" w:rsidSect="00324AC0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AC0"/>
    <w:rsid w:val="00324AC0"/>
    <w:rsid w:val="00500391"/>
    <w:rsid w:val="007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24AC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Caption">
    <w:name w:val="Caption"/>
    <w:basedOn w:val="a"/>
    <w:qFormat/>
    <w:rsid w:val="00324A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paragraph" w:styleId="a7">
    <w:name w:val="Title"/>
    <w:basedOn w:val="a"/>
    <w:qFormat/>
    <w:rsid w:val="00324AC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caption"/>
    <w:basedOn w:val="a"/>
    <w:qFormat/>
    <w:rsid w:val="00324A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324AC0"/>
  </w:style>
  <w:style w:type="paragraph" w:customStyle="1" w:styleId="aa">
    <w:name w:val="Заголовок таблицы"/>
    <w:basedOn w:val="a9"/>
    <w:qFormat/>
    <w:rsid w:val="00324AC0"/>
  </w:style>
  <w:style w:type="table" w:styleId="ab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A316-9CD2-4251-AA3D-A0DCB746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Кезнецова</cp:lastModifiedBy>
  <cp:revision>119</cp:revision>
  <cp:lastPrinted>2016-03-02T08:38:00Z</cp:lastPrinted>
  <dcterms:created xsi:type="dcterms:W3CDTF">2016-03-02T09:42:00Z</dcterms:created>
  <dcterms:modified xsi:type="dcterms:W3CDTF">2019-05-28T14:41:00Z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