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E" w:rsidRDefault="003C5DDE" w:rsidP="003D3BC7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ПРИГЛАШАЕМ </w:t>
      </w:r>
      <w:r w:rsidR="009735FA">
        <w:rPr>
          <w:sz w:val="26"/>
          <w:szCs w:val="26"/>
        </w:rPr>
        <w:t xml:space="preserve">РЕГЕНТОВ И ПЕВЧИХ БЕЛОРУССКОЙ ПРАВОСЛАВНОЙ ЦЕРКВИ, </w:t>
      </w:r>
      <w:r>
        <w:rPr>
          <w:sz w:val="26"/>
          <w:szCs w:val="26"/>
        </w:rPr>
        <w:t>ВЫПУСКНИКОВ УЧИЛИЩА</w:t>
      </w:r>
    </w:p>
    <w:p w:rsidR="0098685D" w:rsidRDefault="009735FA" w:rsidP="00BF7BCC">
      <w:pPr>
        <w:spacing w:line="276" w:lineRule="auto"/>
        <w:ind w:firstLine="567"/>
        <w:jc w:val="center"/>
        <w:rPr>
          <w:sz w:val="26"/>
          <w:szCs w:val="26"/>
        </w:rPr>
      </w:pPr>
      <w:r w:rsidRPr="0098685D">
        <w:rPr>
          <w:b/>
          <w:sz w:val="26"/>
          <w:szCs w:val="26"/>
        </w:rPr>
        <w:t>11 мая</w:t>
      </w:r>
      <w:r>
        <w:rPr>
          <w:sz w:val="26"/>
          <w:szCs w:val="26"/>
        </w:rPr>
        <w:t xml:space="preserve"> 2017 года</w:t>
      </w:r>
      <w:r w:rsidR="0098685D">
        <w:rPr>
          <w:sz w:val="26"/>
          <w:szCs w:val="26"/>
        </w:rPr>
        <w:t xml:space="preserve"> </w:t>
      </w:r>
    </w:p>
    <w:p w:rsidR="00BF7BCC" w:rsidRDefault="003C5DDE" w:rsidP="00BF7BCC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ПРИНЯТЬ УЧАСТИЕ</w:t>
      </w:r>
    </w:p>
    <w:p w:rsidR="003C5DDE" w:rsidRDefault="003C5DDE" w:rsidP="003C5DD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работе круглого стола-семинара  на тему «</w:t>
      </w:r>
      <w:r w:rsidRPr="0026492B">
        <w:rPr>
          <w:b/>
          <w:sz w:val="26"/>
          <w:szCs w:val="26"/>
        </w:rPr>
        <w:t>Регентское дело: прошлое, настоящее, будущее</w:t>
      </w:r>
      <w:r w:rsidR="009735FA">
        <w:rPr>
          <w:sz w:val="26"/>
          <w:szCs w:val="26"/>
        </w:rPr>
        <w:t>», организуемого Минским духовным училищем.</w:t>
      </w:r>
      <w:r>
        <w:rPr>
          <w:sz w:val="26"/>
          <w:szCs w:val="26"/>
        </w:rPr>
        <w:t xml:space="preserve"> </w:t>
      </w:r>
    </w:p>
    <w:p w:rsidR="0098685D" w:rsidRDefault="0098685D" w:rsidP="003C5DDE">
      <w:pPr>
        <w:spacing w:line="276" w:lineRule="auto"/>
        <w:ind w:firstLine="567"/>
        <w:jc w:val="both"/>
        <w:rPr>
          <w:sz w:val="26"/>
          <w:szCs w:val="26"/>
        </w:rPr>
      </w:pPr>
    </w:p>
    <w:p w:rsidR="003C5DDE" w:rsidRDefault="003C5DDE" w:rsidP="0098685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Планируемая программа проведения мероприятия:</w:t>
      </w:r>
    </w:p>
    <w:p w:rsidR="003C5DDE" w:rsidRDefault="003C5DDE" w:rsidP="003C5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12.30 — 13.30 - регистрация участников круглого стола-семинара</w:t>
      </w:r>
    </w:p>
    <w:p w:rsidR="003C5DDE" w:rsidRDefault="003C5DDE" w:rsidP="003C5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Торжественное открытие (в конференц-зале прихода храма иконы Божией Матери «Всех скорбящих Радость»):</w:t>
      </w:r>
    </w:p>
    <w:p w:rsidR="003C5DDE" w:rsidRDefault="003C5DDE" w:rsidP="003C5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13.30 — 13.45 - выступление хора Минского духовного училища</w:t>
      </w:r>
    </w:p>
    <w:p w:rsidR="003C5DDE" w:rsidRDefault="003C5DDE" w:rsidP="003C5D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13.45 — 14.00 - приветственное слово руководства Епархии</w:t>
      </w:r>
    </w:p>
    <w:p w:rsidR="003C5DDE" w:rsidRDefault="003C5DDE" w:rsidP="003C5D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 14.00 — 16.00 – круглый стол-семинар (первая часть)</w:t>
      </w:r>
    </w:p>
    <w:p w:rsidR="003C5DDE" w:rsidRDefault="003C5DDE" w:rsidP="003C5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Темы докладов: </w:t>
      </w:r>
    </w:p>
    <w:p w:rsidR="003C5DDE" w:rsidRPr="0026492B" w:rsidRDefault="003C5DDE" w:rsidP="003C5DDE">
      <w:pPr>
        <w:numPr>
          <w:ilvl w:val="0"/>
          <w:numId w:val="1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>«О ритмике богослужебного пения» (</w:t>
      </w:r>
      <w:proofErr w:type="spellStart"/>
      <w:r w:rsidRPr="0026492B">
        <w:rPr>
          <w:sz w:val="24"/>
          <w:szCs w:val="24"/>
        </w:rPr>
        <w:t>Шиманский</w:t>
      </w:r>
      <w:proofErr w:type="spellEnd"/>
      <w:r w:rsidRPr="0026492B">
        <w:rPr>
          <w:sz w:val="24"/>
          <w:szCs w:val="24"/>
        </w:rPr>
        <w:t xml:space="preserve"> Н.В., кандидат искусствоведения, доцент БГАМ</w:t>
      </w:r>
      <w:r w:rsidR="00551AE9">
        <w:rPr>
          <w:sz w:val="24"/>
          <w:szCs w:val="24"/>
        </w:rPr>
        <w:t>,</w:t>
      </w:r>
      <w:r w:rsidR="00551AE9" w:rsidRPr="00551AE9">
        <w:rPr>
          <w:sz w:val="24"/>
          <w:szCs w:val="24"/>
        </w:rPr>
        <w:t xml:space="preserve"> </w:t>
      </w:r>
      <w:r w:rsidR="00551AE9">
        <w:rPr>
          <w:sz w:val="24"/>
          <w:szCs w:val="24"/>
        </w:rPr>
        <w:t>преподаватель Мин</w:t>
      </w:r>
      <w:r w:rsidR="009735FA">
        <w:rPr>
          <w:sz w:val="24"/>
          <w:szCs w:val="24"/>
        </w:rPr>
        <w:t>ского духовного училища</w:t>
      </w:r>
      <w:r w:rsidRPr="0026492B">
        <w:rPr>
          <w:sz w:val="24"/>
          <w:szCs w:val="24"/>
        </w:rPr>
        <w:t>)</w:t>
      </w:r>
    </w:p>
    <w:p w:rsidR="003C5DDE" w:rsidRPr="0026492B" w:rsidRDefault="003C5DDE" w:rsidP="003C5DDE">
      <w:pPr>
        <w:numPr>
          <w:ilvl w:val="0"/>
          <w:numId w:val="1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>«Особенности организации хора в условиях малых приходов. Работа с любительским коллективом» (</w:t>
      </w:r>
      <w:proofErr w:type="spellStart"/>
      <w:r w:rsidRPr="0026492B">
        <w:rPr>
          <w:sz w:val="24"/>
          <w:szCs w:val="24"/>
        </w:rPr>
        <w:t>Суарес</w:t>
      </w:r>
      <w:proofErr w:type="spellEnd"/>
      <w:r w:rsidRPr="0026492B">
        <w:rPr>
          <w:sz w:val="24"/>
          <w:szCs w:val="24"/>
        </w:rPr>
        <w:t xml:space="preserve"> О.Н., магистр искусствоведения, регент прихода храма Рождества св. Иоанна Предтечи г. Минска</w:t>
      </w:r>
      <w:r w:rsidR="00551AE9">
        <w:rPr>
          <w:sz w:val="24"/>
          <w:szCs w:val="24"/>
        </w:rPr>
        <w:t xml:space="preserve">, преподаватель </w:t>
      </w:r>
      <w:r w:rsidR="009735FA">
        <w:rPr>
          <w:sz w:val="24"/>
          <w:szCs w:val="24"/>
        </w:rPr>
        <w:t>Минского духовного училища</w:t>
      </w:r>
      <w:r w:rsidRPr="0026492B">
        <w:rPr>
          <w:sz w:val="24"/>
          <w:szCs w:val="24"/>
        </w:rPr>
        <w:t xml:space="preserve">) </w:t>
      </w:r>
    </w:p>
    <w:p w:rsidR="003C5DDE" w:rsidRPr="0026492B" w:rsidRDefault="003C5DDE" w:rsidP="003C5DDE">
      <w:pPr>
        <w:numPr>
          <w:ilvl w:val="0"/>
          <w:numId w:val="1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>«Синтез традиций исполнения гласов на примере опыта работы Минского духовного училища» (</w:t>
      </w:r>
      <w:proofErr w:type="spellStart"/>
      <w:r w:rsidRPr="0026492B">
        <w:rPr>
          <w:sz w:val="24"/>
          <w:szCs w:val="24"/>
        </w:rPr>
        <w:t>Шолкова</w:t>
      </w:r>
      <w:proofErr w:type="spellEnd"/>
      <w:r w:rsidRPr="0026492B">
        <w:rPr>
          <w:sz w:val="24"/>
          <w:szCs w:val="24"/>
        </w:rPr>
        <w:t xml:space="preserve"> О.М., регент прихода храма иконы Божией Матери «Всецарица» г. Минска</w:t>
      </w:r>
      <w:r w:rsidR="00551AE9">
        <w:rPr>
          <w:sz w:val="24"/>
          <w:szCs w:val="24"/>
        </w:rPr>
        <w:t>, преподаватель</w:t>
      </w:r>
      <w:r w:rsidR="009735FA" w:rsidRPr="009735FA">
        <w:rPr>
          <w:sz w:val="24"/>
          <w:szCs w:val="24"/>
        </w:rPr>
        <w:t xml:space="preserve"> </w:t>
      </w:r>
      <w:r w:rsidR="009735FA">
        <w:rPr>
          <w:sz w:val="24"/>
          <w:szCs w:val="24"/>
        </w:rPr>
        <w:t>Минского духовного училища</w:t>
      </w:r>
      <w:r w:rsidRPr="0026492B">
        <w:rPr>
          <w:sz w:val="24"/>
          <w:szCs w:val="24"/>
        </w:rPr>
        <w:t xml:space="preserve">) </w:t>
      </w:r>
    </w:p>
    <w:p w:rsidR="003C5DDE" w:rsidRPr="0026492B" w:rsidRDefault="003C5DDE" w:rsidP="003C5DDE">
      <w:pPr>
        <w:numPr>
          <w:ilvl w:val="0"/>
          <w:numId w:val="1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 xml:space="preserve">«Духовное наследие регентов разных эпох» (Романюк Г.Л., руководитель заочной формы обучения регентско-певческого отделения Минского духовного училища, регент прихода храма Рождества Пресвятой Богородицы с. Тарасово) </w:t>
      </w:r>
    </w:p>
    <w:p w:rsidR="003C5DDE" w:rsidRPr="0026492B" w:rsidRDefault="003C5DDE" w:rsidP="003C5DDE">
      <w:pPr>
        <w:numPr>
          <w:ilvl w:val="0"/>
          <w:numId w:val="1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>«</w:t>
      </w:r>
      <w:r w:rsidR="00CA2468">
        <w:rPr>
          <w:sz w:val="24"/>
          <w:szCs w:val="24"/>
        </w:rPr>
        <w:t>Некоторые аспекты взаимодействия Белорусской Православной Церкви и</w:t>
      </w:r>
      <w:r w:rsidRPr="0026492B">
        <w:rPr>
          <w:sz w:val="24"/>
          <w:szCs w:val="24"/>
        </w:rPr>
        <w:t xml:space="preserve"> Союз</w:t>
      </w:r>
      <w:r w:rsidR="00CA2468">
        <w:rPr>
          <w:sz w:val="24"/>
          <w:szCs w:val="24"/>
        </w:rPr>
        <w:t>а</w:t>
      </w:r>
      <w:r w:rsidRPr="0026492B">
        <w:rPr>
          <w:sz w:val="24"/>
          <w:szCs w:val="24"/>
        </w:rPr>
        <w:t xml:space="preserve"> музыкальных деятелей Беларуси» (</w:t>
      </w:r>
      <w:proofErr w:type="spellStart"/>
      <w:r w:rsidRPr="0026492B">
        <w:rPr>
          <w:sz w:val="24"/>
          <w:szCs w:val="24"/>
        </w:rPr>
        <w:t>Куцелай</w:t>
      </w:r>
      <w:proofErr w:type="spellEnd"/>
      <w:r w:rsidRPr="0026492B">
        <w:rPr>
          <w:sz w:val="24"/>
          <w:szCs w:val="24"/>
        </w:rPr>
        <w:t xml:space="preserve"> Л.Я., регент Свято-Петро-Павловского собора г. Минска</w:t>
      </w:r>
      <w:r w:rsidR="00551AE9">
        <w:rPr>
          <w:sz w:val="24"/>
          <w:szCs w:val="24"/>
        </w:rPr>
        <w:t xml:space="preserve">, преподаватель </w:t>
      </w:r>
      <w:r w:rsidR="009735FA">
        <w:rPr>
          <w:sz w:val="24"/>
          <w:szCs w:val="24"/>
        </w:rPr>
        <w:t>Минского духовного училища</w:t>
      </w:r>
      <w:r w:rsidRPr="0026492B">
        <w:rPr>
          <w:sz w:val="24"/>
          <w:szCs w:val="24"/>
        </w:rPr>
        <w:t>).</w:t>
      </w:r>
    </w:p>
    <w:p w:rsidR="003C5DDE" w:rsidRDefault="003C5DDE" w:rsidP="003C5D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. 16.00 — 16.30 - перерыв на чай (в трапезной прихода)</w:t>
      </w:r>
    </w:p>
    <w:p w:rsidR="003C5DDE" w:rsidRDefault="003C5DDE" w:rsidP="003C5D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. 16.30 — 18.20 - выступления докладчиков (вторая часть)</w:t>
      </w:r>
    </w:p>
    <w:p w:rsidR="003C5DDE" w:rsidRDefault="003C5DDE" w:rsidP="003C5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Темы докладов: </w:t>
      </w:r>
    </w:p>
    <w:p w:rsidR="003C5DDE" w:rsidRPr="0026492B" w:rsidRDefault="003C5DDE" w:rsidP="003C5DDE">
      <w:pPr>
        <w:numPr>
          <w:ilvl w:val="0"/>
          <w:numId w:val="2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 xml:space="preserve">«Тенденции современного композиторского творчества в сфере церковной музыки» (монахиня Иулиания (Денисова), регент Свято-Елисаветинского монастыря) </w:t>
      </w:r>
    </w:p>
    <w:p w:rsidR="003C5DDE" w:rsidRPr="0026492B" w:rsidRDefault="00CA2468" w:rsidP="003C5DDE">
      <w:pPr>
        <w:numPr>
          <w:ilvl w:val="0"/>
          <w:numId w:val="2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 xml:space="preserve"> </w:t>
      </w:r>
      <w:r w:rsidR="003C5DDE" w:rsidRPr="0026492B">
        <w:rPr>
          <w:sz w:val="24"/>
          <w:szCs w:val="24"/>
        </w:rPr>
        <w:t>«Практические советы по формированию репертуара для различных составов церковных хоров» (</w:t>
      </w:r>
      <w:proofErr w:type="spellStart"/>
      <w:r w:rsidR="003C5DDE" w:rsidRPr="0026492B">
        <w:rPr>
          <w:sz w:val="24"/>
          <w:szCs w:val="24"/>
        </w:rPr>
        <w:t>Богодаева</w:t>
      </w:r>
      <w:proofErr w:type="spellEnd"/>
      <w:r w:rsidR="003C5DDE" w:rsidRPr="0026492B">
        <w:rPr>
          <w:sz w:val="24"/>
          <w:szCs w:val="24"/>
        </w:rPr>
        <w:t xml:space="preserve"> Н.Э., регент храма «Всех святых» г. Минска) </w:t>
      </w:r>
    </w:p>
    <w:p w:rsidR="003C5DDE" w:rsidRPr="0026492B" w:rsidRDefault="003C5DDE" w:rsidP="003C5DDE">
      <w:pPr>
        <w:numPr>
          <w:ilvl w:val="0"/>
          <w:numId w:val="2"/>
        </w:numPr>
        <w:ind w:left="0" w:firstLine="567"/>
        <w:jc w:val="both"/>
        <w:textAlignment w:val="auto"/>
        <w:rPr>
          <w:sz w:val="24"/>
          <w:szCs w:val="24"/>
        </w:rPr>
      </w:pPr>
      <w:r w:rsidRPr="0026492B">
        <w:rPr>
          <w:sz w:val="24"/>
          <w:szCs w:val="24"/>
        </w:rPr>
        <w:t>«Концертная деятельность прихода. Подготовка к фестивалю» (</w:t>
      </w:r>
      <w:proofErr w:type="spellStart"/>
      <w:r w:rsidRPr="0026492B">
        <w:rPr>
          <w:sz w:val="24"/>
          <w:szCs w:val="24"/>
        </w:rPr>
        <w:t>Янум</w:t>
      </w:r>
      <w:proofErr w:type="spellEnd"/>
      <w:r w:rsidRPr="0026492B">
        <w:rPr>
          <w:sz w:val="24"/>
          <w:szCs w:val="24"/>
        </w:rPr>
        <w:t xml:space="preserve"> О.Е., регент праздничного хора храма иконы Божией Матери «Всех скорбящих Радость» г. Минска, преподаватель БГАМ</w:t>
      </w:r>
      <w:r w:rsidR="00551AE9">
        <w:rPr>
          <w:sz w:val="24"/>
          <w:szCs w:val="24"/>
        </w:rPr>
        <w:t>, руководитель камерного хора «</w:t>
      </w:r>
      <w:proofErr w:type="spellStart"/>
      <w:r w:rsidR="00551AE9">
        <w:rPr>
          <w:sz w:val="24"/>
          <w:szCs w:val="24"/>
        </w:rPr>
        <w:t>Салютарис</w:t>
      </w:r>
      <w:proofErr w:type="spellEnd"/>
      <w:r w:rsidR="00551AE9">
        <w:rPr>
          <w:sz w:val="24"/>
          <w:szCs w:val="24"/>
        </w:rPr>
        <w:t>»</w:t>
      </w:r>
      <w:r w:rsidRPr="0026492B">
        <w:rPr>
          <w:sz w:val="24"/>
          <w:szCs w:val="24"/>
        </w:rPr>
        <w:t>).</w:t>
      </w:r>
    </w:p>
    <w:p w:rsidR="003C5DDE" w:rsidRDefault="003C5DDE" w:rsidP="003C5D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 xml:space="preserve">. 18.30 — 19.30 - подведение итогов круглого стола-семинара </w:t>
      </w:r>
    </w:p>
    <w:p w:rsidR="003C5DDE" w:rsidRPr="00753330" w:rsidRDefault="003C5DDE" w:rsidP="003C5D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Концерт с элементами мастер-класса (в зимнем саду). </w:t>
      </w:r>
    </w:p>
    <w:p w:rsidR="003C5DDE" w:rsidRDefault="003C5DDE" w:rsidP="003C5D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концерта: дипломант международных конкурсов хор «</w:t>
      </w:r>
      <w:proofErr w:type="spellStart"/>
      <w:r>
        <w:rPr>
          <w:rFonts w:ascii="Times New Roman" w:hAnsi="Times New Roman"/>
          <w:sz w:val="26"/>
          <w:szCs w:val="26"/>
        </w:rPr>
        <w:t>Салютарис</w:t>
      </w:r>
      <w:proofErr w:type="spellEnd"/>
      <w:r>
        <w:rPr>
          <w:rFonts w:ascii="Times New Roman" w:hAnsi="Times New Roman"/>
          <w:sz w:val="26"/>
          <w:szCs w:val="26"/>
        </w:rPr>
        <w:t xml:space="preserve">» под управлением Ольги </w:t>
      </w:r>
      <w:proofErr w:type="spellStart"/>
      <w:r>
        <w:rPr>
          <w:rFonts w:ascii="Times New Roman" w:hAnsi="Times New Roman"/>
          <w:sz w:val="26"/>
          <w:szCs w:val="26"/>
        </w:rPr>
        <w:t>Янум</w:t>
      </w:r>
      <w:proofErr w:type="spellEnd"/>
      <w:r>
        <w:rPr>
          <w:rFonts w:ascii="Times New Roman" w:hAnsi="Times New Roman"/>
          <w:sz w:val="26"/>
          <w:szCs w:val="26"/>
        </w:rPr>
        <w:t xml:space="preserve">; директор Минского духовного училища протоиерей Иоанн Задорожин; преподаватели </w:t>
      </w:r>
      <w:r w:rsidR="009735FA" w:rsidRPr="009735FA">
        <w:rPr>
          <w:rFonts w:ascii="Times New Roman" w:hAnsi="Times New Roman"/>
          <w:sz w:val="24"/>
          <w:szCs w:val="24"/>
        </w:rPr>
        <w:t>Минского духовного училища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Амандурдыева</w:t>
      </w:r>
      <w:proofErr w:type="spellEnd"/>
      <w:r>
        <w:rPr>
          <w:rFonts w:ascii="Times New Roman" w:hAnsi="Times New Roman"/>
          <w:sz w:val="26"/>
          <w:szCs w:val="26"/>
        </w:rPr>
        <w:t xml:space="preserve"> Д.Д. и Роговская О.С.).</w:t>
      </w:r>
    </w:p>
    <w:p w:rsidR="003C5DDE" w:rsidRDefault="003C5DDE" w:rsidP="003C5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C5DDE" w:rsidRPr="0026492B" w:rsidRDefault="003C5DDE" w:rsidP="003C5DDE">
      <w:pPr>
        <w:ind w:firstLine="284"/>
        <w:jc w:val="both"/>
        <w:rPr>
          <w:sz w:val="28"/>
          <w:szCs w:val="28"/>
        </w:rPr>
      </w:pPr>
      <w:r w:rsidRPr="0026492B">
        <w:rPr>
          <w:bCs/>
          <w:sz w:val="28"/>
          <w:szCs w:val="28"/>
        </w:rPr>
        <w:t xml:space="preserve">Узнать подробности и </w:t>
      </w:r>
      <w:r w:rsidRPr="003D3BC7">
        <w:rPr>
          <w:b/>
          <w:bCs/>
          <w:sz w:val="28"/>
          <w:szCs w:val="28"/>
        </w:rPr>
        <w:t xml:space="preserve">зарегистрироваться </w:t>
      </w:r>
      <w:r w:rsidRPr="0026492B">
        <w:rPr>
          <w:bCs/>
          <w:sz w:val="28"/>
          <w:szCs w:val="28"/>
        </w:rPr>
        <w:t>можно</w:t>
      </w:r>
      <w:r w:rsidR="0026492B" w:rsidRPr="0026492B">
        <w:rPr>
          <w:bCs/>
          <w:sz w:val="28"/>
          <w:szCs w:val="28"/>
        </w:rPr>
        <w:t xml:space="preserve"> </w:t>
      </w:r>
      <w:r w:rsidRPr="0026492B">
        <w:rPr>
          <w:bCs/>
          <w:sz w:val="28"/>
          <w:szCs w:val="28"/>
        </w:rPr>
        <w:t xml:space="preserve">по телефонам: 375-29-87-55-909 </w:t>
      </w:r>
      <w:proofErr w:type="spellStart"/>
      <w:r w:rsidRPr="0026492B">
        <w:rPr>
          <w:bCs/>
          <w:sz w:val="28"/>
          <w:szCs w:val="28"/>
        </w:rPr>
        <w:t>мтс</w:t>
      </w:r>
      <w:proofErr w:type="spellEnd"/>
      <w:r w:rsidRPr="0026492B">
        <w:rPr>
          <w:bCs/>
          <w:sz w:val="28"/>
          <w:szCs w:val="28"/>
        </w:rPr>
        <w:t xml:space="preserve">, 375-44-510-90-72 </w:t>
      </w:r>
      <w:proofErr w:type="spellStart"/>
      <w:r w:rsidRPr="0026492B">
        <w:rPr>
          <w:bCs/>
          <w:sz w:val="28"/>
          <w:szCs w:val="28"/>
          <w:lang w:val="en-US"/>
        </w:rPr>
        <w:t>vel</w:t>
      </w:r>
      <w:proofErr w:type="spellEnd"/>
      <w:r w:rsidRPr="0026492B">
        <w:rPr>
          <w:bCs/>
          <w:sz w:val="28"/>
          <w:szCs w:val="28"/>
        </w:rPr>
        <w:t xml:space="preserve">., </w:t>
      </w:r>
      <w:proofErr w:type="spellStart"/>
      <w:r w:rsidRPr="0026492B">
        <w:rPr>
          <w:bCs/>
          <w:sz w:val="28"/>
          <w:szCs w:val="28"/>
        </w:rPr>
        <w:t>гор</w:t>
      </w:r>
      <w:proofErr w:type="gramStart"/>
      <w:r w:rsidRPr="0026492B">
        <w:rPr>
          <w:bCs/>
          <w:sz w:val="28"/>
          <w:szCs w:val="28"/>
        </w:rPr>
        <w:t>.т</w:t>
      </w:r>
      <w:proofErr w:type="gramEnd"/>
      <w:r w:rsidRPr="0026492B">
        <w:rPr>
          <w:bCs/>
          <w:sz w:val="28"/>
          <w:szCs w:val="28"/>
        </w:rPr>
        <w:t>ел</w:t>
      </w:r>
      <w:proofErr w:type="spellEnd"/>
      <w:r w:rsidRPr="0026492B">
        <w:rPr>
          <w:bCs/>
          <w:sz w:val="28"/>
          <w:szCs w:val="28"/>
        </w:rPr>
        <w:t>. 8-017-</w:t>
      </w:r>
      <w:r w:rsidR="0026492B" w:rsidRPr="0026492B">
        <w:rPr>
          <w:bCs/>
          <w:sz w:val="28"/>
          <w:szCs w:val="28"/>
        </w:rPr>
        <w:t xml:space="preserve">365-05-19; либо прислав сообщение на </w:t>
      </w:r>
      <w:r w:rsidR="0026492B" w:rsidRPr="0026492B">
        <w:rPr>
          <w:bCs/>
          <w:sz w:val="28"/>
          <w:szCs w:val="28"/>
          <w:lang w:val="en-US"/>
        </w:rPr>
        <w:t>e</w:t>
      </w:r>
      <w:r w:rsidR="0026492B" w:rsidRPr="0026492B">
        <w:rPr>
          <w:bCs/>
          <w:sz w:val="28"/>
          <w:szCs w:val="28"/>
        </w:rPr>
        <w:t>-</w:t>
      </w:r>
      <w:r w:rsidR="0026492B" w:rsidRPr="0026492B">
        <w:rPr>
          <w:bCs/>
          <w:sz w:val="28"/>
          <w:szCs w:val="28"/>
          <w:lang w:val="en-US"/>
        </w:rPr>
        <w:t>mail</w:t>
      </w:r>
      <w:r w:rsidR="0026492B" w:rsidRPr="0026492B">
        <w:rPr>
          <w:bCs/>
          <w:sz w:val="28"/>
          <w:szCs w:val="28"/>
        </w:rPr>
        <w:t xml:space="preserve">: </w:t>
      </w:r>
      <w:proofErr w:type="spellStart"/>
      <w:r w:rsidR="0026492B" w:rsidRPr="0026492B">
        <w:rPr>
          <w:bCs/>
          <w:sz w:val="28"/>
          <w:szCs w:val="28"/>
          <w:lang w:val="en-US"/>
        </w:rPr>
        <w:t>mindu</w:t>
      </w:r>
      <w:proofErr w:type="spellEnd"/>
      <w:r w:rsidR="0026492B" w:rsidRPr="0026492B">
        <w:rPr>
          <w:bCs/>
          <w:sz w:val="28"/>
          <w:szCs w:val="28"/>
        </w:rPr>
        <w:t xml:space="preserve">@ </w:t>
      </w:r>
      <w:r w:rsidR="0026492B" w:rsidRPr="0026492B">
        <w:rPr>
          <w:bCs/>
          <w:sz w:val="28"/>
          <w:szCs w:val="28"/>
          <w:lang w:val="en-US"/>
        </w:rPr>
        <w:t>tut</w:t>
      </w:r>
      <w:r w:rsidR="0026492B" w:rsidRPr="0026492B">
        <w:rPr>
          <w:bCs/>
          <w:sz w:val="28"/>
          <w:szCs w:val="28"/>
        </w:rPr>
        <w:t>.</w:t>
      </w:r>
      <w:r w:rsidR="0026492B" w:rsidRPr="0026492B">
        <w:rPr>
          <w:bCs/>
          <w:sz w:val="28"/>
          <w:szCs w:val="28"/>
          <w:lang w:val="en-US"/>
        </w:rPr>
        <w:t>by</w:t>
      </w:r>
      <w:r w:rsidR="0026492B" w:rsidRPr="0026492B">
        <w:rPr>
          <w:bCs/>
          <w:sz w:val="28"/>
          <w:szCs w:val="28"/>
        </w:rPr>
        <w:t>.</w:t>
      </w:r>
      <w:r w:rsidR="003D3BC7">
        <w:rPr>
          <w:bCs/>
          <w:sz w:val="28"/>
          <w:szCs w:val="28"/>
        </w:rPr>
        <w:t xml:space="preserve"> Последний срок регистрации - 10.05.2017 (до 14.00).</w:t>
      </w:r>
    </w:p>
    <w:p w:rsidR="0026492B" w:rsidRDefault="0026492B" w:rsidP="0026492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училища: г. Минск, ул. </w:t>
      </w:r>
      <w:proofErr w:type="spellStart"/>
      <w:r>
        <w:rPr>
          <w:sz w:val="26"/>
          <w:szCs w:val="26"/>
        </w:rPr>
        <w:t>Притыцкого</w:t>
      </w:r>
      <w:proofErr w:type="spellEnd"/>
      <w:r>
        <w:rPr>
          <w:sz w:val="26"/>
          <w:szCs w:val="26"/>
        </w:rPr>
        <w:t xml:space="preserve"> 65, здание духовно-просветительского центра прихода храма иконы Божией Матери «Всех скорбящих Радость».</w:t>
      </w:r>
    </w:p>
    <w:sectPr w:rsidR="0026492B" w:rsidSect="0098685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8D6"/>
    <w:multiLevelType w:val="hybridMultilevel"/>
    <w:tmpl w:val="C422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620A"/>
    <w:multiLevelType w:val="hybridMultilevel"/>
    <w:tmpl w:val="BD784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7"/>
    <w:rsid w:val="0026492B"/>
    <w:rsid w:val="003C5DDE"/>
    <w:rsid w:val="003D3BC7"/>
    <w:rsid w:val="003D6C0F"/>
    <w:rsid w:val="00551AE9"/>
    <w:rsid w:val="00552AB2"/>
    <w:rsid w:val="005B78C7"/>
    <w:rsid w:val="00623A00"/>
    <w:rsid w:val="006351FD"/>
    <w:rsid w:val="00673705"/>
    <w:rsid w:val="009735FA"/>
    <w:rsid w:val="0098685D"/>
    <w:rsid w:val="00BF7BCC"/>
    <w:rsid w:val="00CA2468"/>
    <w:rsid w:val="00F872AD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2017-04-20T08:09:00Z</dcterms:created>
  <dcterms:modified xsi:type="dcterms:W3CDTF">2017-04-24T11:33:00Z</dcterms:modified>
</cp:coreProperties>
</file>