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4" w:rsidRDefault="00E0223E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D60534" w:rsidRDefault="00E0223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D60534" w:rsidRDefault="00E0223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E0223E" w:rsidRDefault="00E0223E">
      <w:pPr>
        <w:rPr>
          <w:b/>
        </w:rPr>
      </w:pPr>
    </w:p>
    <w:p w:rsidR="00D60534" w:rsidRDefault="00E0223E">
      <w:pPr>
        <w:jc w:val="center"/>
        <w:rPr>
          <w:b/>
        </w:rPr>
      </w:pPr>
      <w:r>
        <w:rPr>
          <w:b/>
        </w:rPr>
        <w:t>Апрель 201</w:t>
      </w:r>
      <w:r w:rsidR="006B4B61">
        <w:rPr>
          <w:b/>
        </w:rPr>
        <w:t>9</w:t>
      </w:r>
      <w:r>
        <w:rPr>
          <w:b/>
        </w:rPr>
        <w:t xml:space="preserve"> г.</w:t>
      </w:r>
    </w:p>
    <w:p w:rsidR="00D60534" w:rsidRDefault="00D60534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D60534" w:rsidTr="00907CD1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6B4B61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4B61" w:rsidRDefault="006B4B61" w:rsidP="006B4B61">
            <w:r>
              <w:t>1 апреля</w:t>
            </w:r>
          </w:p>
          <w:p w:rsidR="006B4B61" w:rsidRDefault="006B4B61" w:rsidP="006B4B6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6B4B61" w:rsidRDefault="006B4B61">
            <w:r w:rsidRPr="006B4B61">
              <w:t>Праведной Софии, княгини Слуцкой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4B61" w:rsidRDefault="006B4B6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4B61" w:rsidRDefault="006B4B61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4B61" w:rsidRDefault="006B4B61">
            <w:r>
              <w:t>Литургия Преждеосвященных Даров</w:t>
            </w:r>
          </w:p>
        </w:tc>
      </w:tr>
      <w:tr w:rsidR="00E131B3" w:rsidTr="00E131B3">
        <w:trPr>
          <w:trHeight w:val="563"/>
        </w:trPr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131B3" w:rsidRDefault="00E131B3">
            <w:r>
              <w:t>6 апреля</w:t>
            </w:r>
          </w:p>
          <w:p w:rsidR="00E131B3" w:rsidRPr="006B4B61" w:rsidRDefault="00E131B3">
            <w:pPr>
              <w:rPr>
                <w:rFonts w:asciiTheme="minorHAnsi" w:hAnsiTheme="minorHAnsi"/>
              </w:rPr>
            </w:pPr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131B3" w:rsidRDefault="00E131B3" w:rsidP="006B4B61">
            <w:r w:rsidRPr="006B4B61">
              <w:rPr>
                <w:i/>
              </w:rPr>
              <w:t>НЕДЕЛЯ 4-Я ВЕЛИКОГО ПОСТА</w:t>
            </w:r>
            <w:r>
              <w:t>.</w:t>
            </w:r>
          </w:p>
          <w:p w:rsidR="00E131B3" w:rsidRDefault="00E131B3" w:rsidP="006B4B61">
            <w:r>
              <w:t xml:space="preserve">БЛАГОВЕЩЕНИЕ ПРЕСВЯТОЙ БОГОРОДИЦЫ 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131B3" w:rsidRDefault="00E131B3" w:rsidP="000269EC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131B3" w:rsidRDefault="00E131B3" w:rsidP="00410D65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131B3" w:rsidRDefault="00E131B3" w:rsidP="00214639">
            <w:r>
              <w:t>Всенощное бдение</w:t>
            </w:r>
          </w:p>
        </w:tc>
      </w:tr>
      <w:tr w:rsidR="00E131B3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131B3" w:rsidRDefault="00E131B3">
            <w:r>
              <w:t>7 апреля</w:t>
            </w:r>
          </w:p>
          <w:p w:rsidR="00E131B3" w:rsidRDefault="00E131B3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31B3" w:rsidRDefault="00E131B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131B3" w:rsidRDefault="00E131B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131B3" w:rsidRDefault="00E131B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131B3" w:rsidRDefault="00E131B3">
            <w:r>
              <w:t>Божественная литургия</w:t>
            </w:r>
          </w:p>
        </w:tc>
      </w:tr>
      <w:tr w:rsidR="00E131B3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31B3" w:rsidRDefault="00E131B3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31B3" w:rsidRDefault="00E131B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131B3" w:rsidRDefault="00E131B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131B3" w:rsidRDefault="00E131B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131B3" w:rsidRDefault="00E131B3">
            <w:r>
              <w:t>3-я Пассия</w:t>
            </w:r>
          </w:p>
        </w:tc>
      </w:tr>
      <w:tr w:rsidR="006B4B61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4B61" w:rsidRDefault="006B4B61">
            <w:r>
              <w:t>9 апреля</w:t>
            </w:r>
          </w:p>
          <w:p w:rsidR="006B4B61" w:rsidRDefault="006B4B61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6B4B61" w:rsidRDefault="007962BD">
            <w:r w:rsidRPr="007962BD">
              <w:t xml:space="preserve">Мученицы Матроны </w:t>
            </w:r>
            <w:proofErr w:type="spellStart"/>
            <w:r w:rsidRPr="007962BD">
              <w:t>Солунской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4B61" w:rsidRDefault="006B4B61">
            <w:r>
              <w:t>Приход храма иконы Божией Матери «</w:t>
            </w:r>
            <w:proofErr w:type="spellStart"/>
            <w:r>
              <w:t>Всецарица</w:t>
            </w:r>
            <w:proofErr w:type="spellEnd"/>
            <w:r>
              <w:t>»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4B61" w:rsidRDefault="006B4B61">
            <w:pPr>
              <w:jc w:val="center"/>
            </w:pPr>
            <w:r>
              <w:t>12.00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4B61" w:rsidRDefault="006B4B61">
            <w:r>
              <w:t>Чин освящения креста на купол строящегося храма</w:t>
            </w:r>
          </w:p>
        </w:tc>
      </w:tr>
      <w:tr w:rsidR="006B4B61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88173E" w:rsidRDefault="007962BD">
            <w:r>
              <w:t xml:space="preserve">10 апреля </w:t>
            </w:r>
          </w:p>
          <w:p w:rsidR="006B4B61" w:rsidRDefault="007962BD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6B4B61" w:rsidRDefault="0088173E">
            <w:r w:rsidRPr="0088173E">
              <w:t>Канун четверга 5-й седмицы Великого поста. Стояние Марии Египетской.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4B61" w:rsidRDefault="008817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4B61" w:rsidRDefault="0088173E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4B61" w:rsidRDefault="0088173E">
            <w:r>
              <w:t>Утреня с чтением Покаянного канона святителя Андрея Критского</w:t>
            </w:r>
          </w:p>
        </w:tc>
      </w:tr>
      <w:tr w:rsidR="00B81745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B81745" w:rsidRDefault="00B81745">
            <w:r>
              <w:t>12 апреля</w:t>
            </w:r>
          </w:p>
          <w:p w:rsidR="00B81745" w:rsidRDefault="00B81745">
            <w:r>
              <w:t>(пятница)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81745" w:rsidRDefault="00B81745">
            <w:r w:rsidRPr="00B81745">
              <w:t>Похвала Пресвятой Богородицы (Суббота Акафиста)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81745" w:rsidRDefault="00B8174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81745" w:rsidRDefault="00907CD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81745" w:rsidRDefault="00907CD1">
            <w:r>
              <w:t>Утреня с чтением акафиста Пресвятой Богородице</w:t>
            </w:r>
          </w:p>
        </w:tc>
      </w:tr>
      <w:tr w:rsidR="00B81745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81745" w:rsidRDefault="00B81745">
            <w:r>
              <w:t>13 апреля</w:t>
            </w:r>
          </w:p>
          <w:p w:rsidR="00B81745" w:rsidRDefault="00B81745">
            <w:r>
              <w:lastRenderedPageBreak/>
              <w:t>(суббота)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81745" w:rsidRDefault="00B8174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81745" w:rsidRDefault="00B81745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81745" w:rsidRDefault="00907CD1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81745" w:rsidRDefault="00907CD1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B81745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81745" w:rsidRDefault="00B81745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81745" w:rsidRDefault="00B81745" w:rsidP="00B81745">
            <w:r w:rsidRPr="00B81745">
              <w:rPr>
                <w:i/>
              </w:rPr>
              <w:t>НЕДЕЛЯ 5-Я ВЕЛИКОГО ПОСТА</w:t>
            </w:r>
            <w:r>
              <w:t xml:space="preserve">. </w:t>
            </w:r>
          </w:p>
          <w:p w:rsidR="00B81745" w:rsidRDefault="00B81745" w:rsidP="00B81745">
            <w:r>
              <w:t>Преподобной Марии Египетской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81745" w:rsidRDefault="00B8174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81745" w:rsidRDefault="00907CD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81745" w:rsidRDefault="00907CD1">
            <w:r>
              <w:t>Всенощное бдение</w:t>
            </w:r>
          </w:p>
        </w:tc>
      </w:tr>
      <w:tr w:rsidR="00B81745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81745" w:rsidRDefault="00B81745">
            <w:r>
              <w:t>14 апреля</w:t>
            </w:r>
          </w:p>
          <w:p w:rsidR="00B81745" w:rsidRDefault="00B81745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81745" w:rsidRDefault="00B8174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81745" w:rsidRDefault="00B8174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81745" w:rsidRDefault="00907C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81745" w:rsidRDefault="00907CD1">
            <w:r>
              <w:t>Божественная литургия</w:t>
            </w:r>
          </w:p>
        </w:tc>
      </w:tr>
      <w:tr w:rsidR="00B81745" w:rsidTr="00907CD1"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81745" w:rsidRDefault="00B81745"/>
        </w:tc>
        <w:tc>
          <w:tcPr>
            <w:tcW w:w="51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81745" w:rsidRDefault="00B81745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81745" w:rsidRDefault="00B81745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81745" w:rsidRDefault="00907CD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81745" w:rsidRDefault="00907CD1">
            <w:r>
              <w:t>4-я Пассия</w:t>
            </w:r>
          </w:p>
        </w:tc>
      </w:tr>
      <w:tr w:rsidR="00907CD1" w:rsidTr="00907CD1"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07CD1" w:rsidRDefault="00907CD1" w:rsidP="00B81745">
            <w:r>
              <w:t>20 апреля</w:t>
            </w:r>
          </w:p>
          <w:p w:rsidR="00907CD1" w:rsidRDefault="00907CD1" w:rsidP="00B81745">
            <w:r>
              <w:t>(суббота)</w:t>
            </w:r>
          </w:p>
        </w:tc>
        <w:tc>
          <w:tcPr>
            <w:tcW w:w="511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D0771" w:rsidRDefault="00FD0771">
            <w:r>
              <w:t xml:space="preserve">Воспоминание воскрешения Господом праведного Лазаря </w:t>
            </w:r>
          </w:p>
          <w:p w:rsidR="00907CD1" w:rsidRDefault="00FD0771">
            <w:r>
              <w:t>(«Лазарева суббота»)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907CD1" w:rsidRDefault="00FD077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07CD1" w:rsidRDefault="00FD077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07CD1" w:rsidRDefault="00FD0771">
            <w:r>
              <w:t>Божественная литургия</w:t>
            </w:r>
          </w:p>
        </w:tc>
      </w:tr>
      <w:tr w:rsidR="00907CD1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07CD1" w:rsidRDefault="00907CD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07CD1" w:rsidRDefault="00907CD1" w:rsidP="003C5B45">
            <w:r>
              <w:t>ВХОД ГОСПОДЕНЬ В ИЕРУСАЛИМ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907CD1" w:rsidRDefault="00FD077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07CD1" w:rsidRDefault="00FD077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07CD1" w:rsidRDefault="00FD0771">
            <w:r>
              <w:t>Всенощное бдение</w:t>
            </w:r>
          </w:p>
        </w:tc>
      </w:tr>
      <w:tr w:rsidR="00907CD1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907CD1" w:rsidRDefault="00907CD1">
            <w:r>
              <w:t>21 апреля</w:t>
            </w:r>
          </w:p>
          <w:p w:rsidR="00907CD1" w:rsidRDefault="00907CD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07CD1" w:rsidRDefault="00907CD1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907CD1" w:rsidRDefault="00907C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07CD1" w:rsidRDefault="00907CD1">
            <w:pPr>
              <w:jc w:val="center"/>
            </w:pPr>
            <w:r>
              <w:t xml:space="preserve"> 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07CD1" w:rsidRDefault="00907CD1">
            <w:r>
              <w:t>Божественная литургия</w:t>
            </w:r>
          </w:p>
        </w:tc>
      </w:tr>
      <w:tr w:rsidR="00907CD1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907CD1" w:rsidRDefault="00FD0771">
            <w:r>
              <w:t>2</w:t>
            </w:r>
            <w:r w:rsidR="00907CD1">
              <w:t>4 апреля</w:t>
            </w:r>
          </w:p>
          <w:p w:rsidR="00907CD1" w:rsidRDefault="00907CD1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907CD1" w:rsidRDefault="00907CD1">
            <w:r w:rsidRPr="00FD0771">
              <w:rPr>
                <w:i/>
              </w:rPr>
              <w:t>Великая Среда</w:t>
            </w:r>
            <w:r>
              <w:t xml:space="preserve">. </w:t>
            </w:r>
          </w:p>
          <w:p w:rsidR="00907CD1" w:rsidRDefault="00FD0771">
            <w:r w:rsidRPr="00FD0771">
              <w:t xml:space="preserve">Священномученика Антипы, епископа Пергама </w:t>
            </w:r>
            <w:proofErr w:type="spellStart"/>
            <w:r w:rsidRPr="00FD0771">
              <w:t>Асийского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907CD1" w:rsidRDefault="00907C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07CD1" w:rsidRDefault="00907CD1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07CD1" w:rsidRDefault="00907CD1">
            <w:r>
              <w:t>Литургия Преждеосвященных Даров</w:t>
            </w:r>
          </w:p>
        </w:tc>
      </w:tr>
      <w:tr w:rsidR="00FD0771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D0771" w:rsidRDefault="00FD0771">
            <w:r>
              <w:t>25 апреля</w:t>
            </w:r>
          </w:p>
          <w:p w:rsidR="00FD0771" w:rsidRDefault="00FD077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FD0771" w:rsidRDefault="00FD0771">
            <w:r w:rsidRPr="00FD0771">
              <w:rPr>
                <w:i/>
              </w:rPr>
              <w:t>Великий Четверг</w:t>
            </w:r>
            <w:r>
              <w:t xml:space="preserve">. </w:t>
            </w:r>
          </w:p>
          <w:p w:rsidR="00FD0771" w:rsidRDefault="00FD0771">
            <w:r>
              <w:t>Воспоминание Тайной Вечери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D0771" w:rsidRDefault="00FD077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D0771" w:rsidRDefault="00FD077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D0771" w:rsidRDefault="00FD0771">
            <w:r>
              <w:t xml:space="preserve">Божественная литургия. Чин </w:t>
            </w:r>
            <w:proofErr w:type="spellStart"/>
            <w:r>
              <w:t>умовения</w:t>
            </w:r>
            <w:proofErr w:type="spellEnd"/>
            <w:r>
              <w:t xml:space="preserve"> ног</w:t>
            </w:r>
          </w:p>
        </w:tc>
      </w:tr>
      <w:tr w:rsidR="00FD0771" w:rsidTr="00907CD1">
        <w:trPr>
          <w:trHeight w:val="322"/>
        </w:trPr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D0771" w:rsidRDefault="00FD077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D0771" w:rsidRDefault="00FD0771">
            <w:r w:rsidRPr="00FD0771">
              <w:rPr>
                <w:i/>
              </w:rPr>
              <w:t>Великая Пятница</w:t>
            </w:r>
            <w:r>
              <w:t>.</w:t>
            </w:r>
          </w:p>
          <w:p w:rsidR="00FD0771" w:rsidRPr="00FD0771" w:rsidRDefault="00FD0771" w:rsidP="00F12697">
            <w:pPr>
              <w:rPr>
                <w:i/>
              </w:rPr>
            </w:pPr>
            <w:r>
              <w:t>Воспоминание Святых спасительных Страстей Господа нашего Иисуса Христа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103" w:type="dxa"/>
            </w:tcMar>
          </w:tcPr>
          <w:p w:rsidR="00FD0771" w:rsidRDefault="00FD0771" w:rsidP="00E82C56">
            <w:r>
              <w:t>Свято-Духов кафедральный собор города Минска</w:t>
            </w:r>
          </w:p>
        </w:tc>
        <w:tc>
          <w:tcPr>
            <w:tcW w:w="1124" w:type="dxa"/>
            <w:vMerge w:val="restart"/>
            <w:shd w:val="clear" w:color="auto" w:fill="auto"/>
            <w:tcMar>
              <w:left w:w="103" w:type="dxa"/>
            </w:tcMar>
          </w:tcPr>
          <w:p w:rsidR="00FD0771" w:rsidRDefault="00FD0771" w:rsidP="00D02D2B">
            <w:pPr>
              <w:jc w:val="center"/>
            </w:pPr>
            <w:r>
              <w:t>18.00</w:t>
            </w:r>
          </w:p>
        </w:tc>
        <w:tc>
          <w:tcPr>
            <w:tcW w:w="2999" w:type="dxa"/>
            <w:vMerge w:val="restart"/>
            <w:shd w:val="clear" w:color="auto" w:fill="auto"/>
            <w:tcMar>
              <w:left w:w="103" w:type="dxa"/>
            </w:tcMar>
          </w:tcPr>
          <w:p w:rsidR="00FD0771" w:rsidRDefault="00FD0771" w:rsidP="00851E01">
            <w:r>
              <w:t>Утреня с чтением 12-ти Евангелий Святых Страстей</w:t>
            </w:r>
          </w:p>
        </w:tc>
      </w:tr>
      <w:tr w:rsidR="00FD0771" w:rsidTr="00907CD1">
        <w:trPr>
          <w:trHeight w:val="322"/>
        </w:trPr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D0771" w:rsidRDefault="00FD0771" w:rsidP="00FD0771">
            <w:r>
              <w:t>26 апреля</w:t>
            </w:r>
          </w:p>
          <w:p w:rsidR="00FD0771" w:rsidRDefault="00FD0771" w:rsidP="00FD0771">
            <w:r>
              <w:t>(пятница)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D0771" w:rsidRDefault="00FD0771"/>
        </w:tc>
        <w:tc>
          <w:tcPr>
            <w:tcW w:w="3611" w:type="dxa"/>
            <w:vMerge/>
            <w:shd w:val="clear" w:color="auto" w:fill="auto"/>
            <w:tcMar>
              <w:left w:w="103" w:type="dxa"/>
            </w:tcMar>
          </w:tcPr>
          <w:p w:rsidR="00FD0771" w:rsidRDefault="00FD0771"/>
        </w:tc>
        <w:tc>
          <w:tcPr>
            <w:tcW w:w="1124" w:type="dxa"/>
            <w:vMerge/>
            <w:shd w:val="clear" w:color="auto" w:fill="auto"/>
            <w:tcMar>
              <w:left w:w="103" w:type="dxa"/>
            </w:tcMar>
          </w:tcPr>
          <w:p w:rsidR="00FD0771" w:rsidRDefault="00FD0771">
            <w:pPr>
              <w:jc w:val="center"/>
            </w:pPr>
          </w:p>
        </w:tc>
        <w:tc>
          <w:tcPr>
            <w:tcW w:w="2999" w:type="dxa"/>
            <w:vMerge/>
            <w:shd w:val="clear" w:color="auto" w:fill="auto"/>
            <w:tcMar>
              <w:left w:w="103" w:type="dxa"/>
            </w:tcMar>
          </w:tcPr>
          <w:p w:rsidR="00FD0771" w:rsidRDefault="00FD0771"/>
        </w:tc>
      </w:tr>
      <w:tr w:rsidR="00FD0771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D0771" w:rsidRDefault="00FD0771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D0771" w:rsidRDefault="00FD0771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D0771" w:rsidRDefault="00FD077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D0771" w:rsidRDefault="00FD0771">
            <w:pPr>
              <w:jc w:val="center"/>
            </w:pPr>
            <w:r>
              <w:t>14.00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D0771" w:rsidRDefault="00FD0771">
            <w:r>
              <w:t xml:space="preserve">Великая вечерня с Чином </w:t>
            </w:r>
            <w:proofErr w:type="spellStart"/>
            <w:r>
              <w:t>изнесения</w:t>
            </w:r>
            <w:proofErr w:type="spellEnd"/>
            <w:r>
              <w:t xml:space="preserve"> Плащаницы</w:t>
            </w:r>
          </w:p>
        </w:tc>
      </w:tr>
      <w:tr w:rsidR="00E0223E" w:rsidTr="009467BB">
        <w:trPr>
          <w:trHeight w:val="976"/>
        </w:trPr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>
            <w:r>
              <w:t>27 апреля</w:t>
            </w:r>
          </w:p>
          <w:p w:rsidR="00E0223E" w:rsidRDefault="00E0223E" w:rsidP="008E0AEE">
            <w:r>
              <w:t>(суббота)</w:t>
            </w:r>
          </w:p>
          <w:p w:rsidR="00E0223E" w:rsidRDefault="00E0223E" w:rsidP="00C61310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>
            <w:r w:rsidRPr="00FD0771">
              <w:rPr>
                <w:i/>
              </w:rPr>
              <w:t>Великая Суббота</w:t>
            </w:r>
            <w:r>
              <w:t>.</w:t>
            </w:r>
          </w:p>
          <w:p w:rsidR="00E0223E" w:rsidRDefault="00E0223E" w:rsidP="008F2772">
            <w:r w:rsidRPr="00FD0771">
              <w:t xml:space="preserve">Мучеников Антония, Иоанна и </w:t>
            </w:r>
            <w:proofErr w:type="spellStart"/>
            <w:r w:rsidRPr="00FD0771">
              <w:t>Евстафия</w:t>
            </w:r>
            <w:proofErr w:type="spellEnd"/>
            <w:r w:rsidRPr="00FD0771">
              <w:t xml:space="preserve"> </w:t>
            </w:r>
            <w:proofErr w:type="spellStart"/>
            <w:r w:rsidRPr="00FD0771">
              <w:t>Виленских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 w:rsidP="006C0F1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 w:rsidP="00C51CA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 w:rsidP="009467BB">
            <w:r>
              <w:t>Утреня с Чином погребения Спасителя</w:t>
            </w:r>
          </w:p>
        </w:tc>
      </w:tr>
      <w:tr w:rsidR="00E0223E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Божественная литургия</w:t>
            </w:r>
          </w:p>
        </w:tc>
      </w:tr>
      <w:tr w:rsidR="00E0223E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23.10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 xml:space="preserve">Пасхальная </w:t>
            </w:r>
            <w:proofErr w:type="spellStart"/>
            <w:r>
              <w:t>полунощница</w:t>
            </w:r>
            <w:proofErr w:type="spellEnd"/>
          </w:p>
        </w:tc>
      </w:tr>
      <w:tr w:rsidR="00E0223E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>
            <w:r>
              <w:t>28 апреля</w:t>
            </w:r>
          </w:p>
          <w:p w:rsidR="00E0223E" w:rsidRDefault="00E0223E">
            <w:r>
              <w:t>(воскресенье)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>
            <w:r>
              <w:t>СВЕТЛОЕ ХРИСТОВО ВОСКРЕСЕНИЕ. ПАСХА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23.45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Крестный ход. Пасхальная заутреня и Божественная литургия</w:t>
            </w:r>
          </w:p>
        </w:tc>
      </w:tr>
      <w:tr w:rsidR="00E0223E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16.45</w:t>
            </w:r>
          </w:p>
          <w:p w:rsidR="00E0223E" w:rsidRDefault="00E0223E">
            <w:pPr>
              <w:jc w:val="center"/>
            </w:pPr>
          </w:p>
          <w:p w:rsidR="00E0223E" w:rsidRDefault="00E0223E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Встреча Патриаршего Экзарха</w:t>
            </w:r>
          </w:p>
          <w:p w:rsidR="00E0223E" w:rsidRDefault="00E0223E">
            <w:r>
              <w:t>Пасхальная вечерня</w:t>
            </w:r>
          </w:p>
        </w:tc>
      </w:tr>
      <w:tr w:rsidR="00E0223E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995950">
            <w:r>
              <w:t>2</w:t>
            </w:r>
            <w:r w:rsidR="00E0223E">
              <w:t>9 апреля</w:t>
            </w:r>
          </w:p>
          <w:p w:rsidR="00E0223E" w:rsidRDefault="00E0223E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>
            <w:r w:rsidRPr="00E0223E">
              <w:rPr>
                <w:i/>
              </w:rPr>
              <w:t>Понедельник Светлой седмицы</w:t>
            </w:r>
            <w:r>
              <w:t>.</w:t>
            </w:r>
          </w:p>
          <w:p w:rsidR="00E0223E" w:rsidRDefault="00E0223E">
            <w:r w:rsidRPr="00E0223E">
              <w:t xml:space="preserve">Святых мучениц </w:t>
            </w:r>
            <w:proofErr w:type="spellStart"/>
            <w:r w:rsidRPr="00E0223E">
              <w:t>Агапии</w:t>
            </w:r>
            <w:proofErr w:type="spellEnd"/>
            <w:r w:rsidRPr="00E0223E">
              <w:t xml:space="preserve">, Ирины и </w:t>
            </w:r>
            <w:proofErr w:type="spellStart"/>
            <w:r w:rsidRPr="00E0223E">
              <w:t>Хионии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9.45</w:t>
            </w:r>
          </w:p>
          <w:p w:rsidR="00E0223E" w:rsidRDefault="00E0223E">
            <w:pPr>
              <w:jc w:val="center"/>
            </w:pPr>
          </w:p>
          <w:p w:rsidR="00E0223E" w:rsidRDefault="00E0223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Встреча Патриаршего Экзарха</w:t>
            </w:r>
          </w:p>
          <w:p w:rsidR="00E0223E" w:rsidRDefault="00E0223E">
            <w:r>
              <w:t>Божественная литургия</w:t>
            </w:r>
          </w:p>
        </w:tc>
      </w:tr>
      <w:tr w:rsidR="00E0223E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 w:rsidP="00E0223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16.45</w:t>
            </w:r>
          </w:p>
          <w:p w:rsidR="00E0223E" w:rsidRDefault="00E0223E">
            <w:pPr>
              <w:jc w:val="center"/>
            </w:pPr>
          </w:p>
          <w:p w:rsidR="00E0223E" w:rsidRDefault="00E0223E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Встреча Патриаршего Экзарха</w:t>
            </w:r>
          </w:p>
          <w:p w:rsidR="00E0223E" w:rsidRDefault="00E0223E">
            <w:r>
              <w:t>Пасхальная вечерня</w:t>
            </w:r>
          </w:p>
        </w:tc>
      </w:tr>
      <w:tr w:rsidR="00E0223E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995950">
            <w:r>
              <w:t>3</w:t>
            </w:r>
            <w:r w:rsidR="00E0223E">
              <w:t>0 апреля</w:t>
            </w:r>
          </w:p>
          <w:p w:rsidR="00E0223E" w:rsidRDefault="00E0223E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0223E" w:rsidRDefault="00E0223E" w:rsidP="00E0223E">
            <w:r w:rsidRPr="00E0223E">
              <w:rPr>
                <w:i/>
              </w:rPr>
              <w:t>Вторник Светлой седмицы</w:t>
            </w:r>
            <w:r>
              <w:t>.</w:t>
            </w:r>
          </w:p>
          <w:p w:rsidR="00E0223E" w:rsidRDefault="00E0223E" w:rsidP="00E0223E">
            <w:r>
              <w:t>Иверской иконы Божией Матери;</w:t>
            </w:r>
          </w:p>
          <w:p w:rsidR="00E0223E" w:rsidRDefault="00E0223E" w:rsidP="00E0223E">
            <w:r>
              <w:t>Преподобных Зосимы, игумена Соловецкого и Александра Свирского.</w:t>
            </w:r>
          </w:p>
          <w:p w:rsidR="00E0223E" w:rsidRDefault="00E0223E" w:rsidP="007A1AE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9.45</w:t>
            </w:r>
          </w:p>
          <w:p w:rsidR="00E0223E" w:rsidRDefault="00E0223E">
            <w:pPr>
              <w:jc w:val="center"/>
            </w:pPr>
          </w:p>
          <w:p w:rsidR="00E0223E" w:rsidRDefault="00E0223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Встреча Патриаршего Экзарха</w:t>
            </w:r>
          </w:p>
          <w:p w:rsidR="00E0223E" w:rsidRDefault="00E0223E">
            <w:r>
              <w:t>Божественная литургия</w:t>
            </w:r>
          </w:p>
        </w:tc>
      </w:tr>
      <w:tr w:rsidR="00E0223E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0223E" w:rsidRDefault="00E0223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 xml:space="preserve">Рождество-Богородичный Гродненский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0223E" w:rsidRDefault="00E0223E">
            <w:pPr>
              <w:jc w:val="center"/>
            </w:pPr>
            <w:r>
              <w:t>16.45</w:t>
            </w:r>
          </w:p>
          <w:p w:rsidR="00E0223E" w:rsidRDefault="00E0223E">
            <w:pPr>
              <w:jc w:val="center"/>
            </w:pPr>
          </w:p>
          <w:p w:rsidR="00E0223E" w:rsidRDefault="00E0223E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0223E" w:rsidRDefault="00E0223E">
            <w:r>
              <w:t>Встреча Патриаршего Экзарха</w:t>
            </w:r>
          </w:p>
          <w:p w:rsidR="00E0223E" w:rsidRDefault="00E0223E">
            <w:r>
              <w:t>Пасхальная вечерня</w:t>
            </w:r>
          </w:p>
        </w:tc>
      </w:tr>
    </w:tbl>
    <w:p w:rsidR="00D60534" w:rsidRDefault="00D60534"/>
    <w:sectPr w:rsidR="00D60534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534"/>
    <w:rsid w:val="006B4B61"/>
    <w:rsid w:val="007962BD"/>
    <w:rsid w:val="0088173E"/>
    <w:rsid w:val="00907CD1"/>
    <w:rsid w:val="00995950"/>
    <w:rsid w:val="00B12500"/>
    <w:rsid w:val="00B81745"/>
    <w:rsid w:val="00D60534"/>
    <w:rsid w:val="00DD7637"/>
    <w:rsid w:val="00E0223E"/>
    <w:rsid w:val="00E131B3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D815-CEEA-418D-9098-AEE88A66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104</cp:revision>
  <cp:lastPrinted>2016-03-02T08:38:00Z</cp:lastPrinted>
  <dcterms:created xsi:type="dcterms:W3CDTF">2016-03-02T09:42:00Z</dcterms:created>
  <dcterms:modified xsi:type="dcterms:W3CDTF">2019-03-25T07:09:00Z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