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94" w:rsidRDefault="003B7894" w:rsidP="003B7894">
      <w:pPr>
        <w:spacing w:after="0" w:line="240" w:lineRule="auto"/>
        <w:jc w:val="center"/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</w:pPr>
      <w:r w:rsidRPr="003B7894"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  <w:t>Синодальный отдел религиозного образования</w:t>
      </w:r>
    </w:p>
    <w:p w:rsidR="003B7894" w:rsidRDefault="003B7894" w:rsidP="003B7894">
      <w:pPr>
        <w:spacing w:after="0" w:line="240" w:lineRule="auto"/>
        <w:jc w:val="center"/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</w:pPr>
      <w:r w:rsidRPr="003B7894"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  <w:t>и катехизации</w:t>
      </w:r>
    </w:p>
    <w:p w:rsidR="003B7894" w:rsidRDefault="003B7894" w:rsidP="003B7894">
      <w:pPr>
        <w:spacing w:after="0" w:line="240" w:lineRule="auto"/>
        <w:jc w:val="center"/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</w:pPr>
      <w:r w:rsidRPr="003B7894"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  <w:t>Белорусской Православной Церкви:</w:t>
      </w:r>
    </w:p>
    <w:p w:rsidR="000D55DF" w:rsidRPr="003B7894" w:rsidRDefault="003B7894" w:rsidP="003B7894">
      <w:pPr>
        <w:spacing w:after="0" w:line="240" w:lineRule="auto"/>
        <w:jc w:val="center"/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</w:pPr>
      <w:r w:rsidRPr="003B7894">
        <w:rPr>
          <w:rStyle w:val="a7"/>
          <w:rFonts w:ascii="Georgia" w:eastAsia="Times New Roman" w:hAnsi="Georgia" w:cs="Times New Roman"/>
          <w:sz w:val="28"/>
          <w:szCs w:val="28"/>
          <w:lang w:eastAsia="ru-RU"/>
        </w:rPr>
        <w:t>структура и контакты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Председатель Синодального отдела религиозного образования и катехизации</w:t>
      </w:r>
    </w:p>
    <w:p w:rsidR="000D55DF" w:rsidRDefault="00B42144" w:rsidP="000D55DF">
      <w:pPr>
        <w:pStyle w:val="a4"/>
      </w:pPr>
      <w:hyperlink r:id="rId8" w:tgtFrame="_blank" w:history="1">
        <w:r w:rsidR="000D55DF">
          <w:rPr>
            <w:rStyle w:val="a3"/>
            <w:rFonts w:ascii="Georgia" w:hAnsi="Georgia"/>
            <w:sz w:val="28"/>
            <w:szCs w:val="28"/>
          </w:rPr>
          <w:t>Митрополит Минский и Заславский Вениамин, Патриарший Экзарх всея Беларуси</w:t>
        </w:r>
      </w:hyperlink>
    </w:p>
    <w:p w:rsidR="000D55DF" w:rsidRDefault="00B42144" w:rsidP="000D55DF">
      <w:r>
        <w:pict>
          <v:rect id="_x0000_i1025" style="width:0;height:1.5pt" o:hralign="center" o:hrstd="t" o:hr="t" fillcolor="#a0a0a0" stroked="f"/>
        </w:pict>
      </w:r>
    </w:p>
    <w:p w:rsidR="000D55DF" w:rsidRDefault="000D55DF" w:rsidP="000D55DF">
      <w:pPr>
        <w:pStyle w:val="a4"/>
      </w:pPr>
      <w:proofErr w:type="gramStart"/>
      <w:r>
        <w:rPr>
          <w:rStyle w:val="a7"/>
          <w:rFonts w:ascii="Georgia" w:hAnsi="Georgia"/>
          <w:sz w:val="28"/>
          <w:szCs w:val="28"/>
        </w:rPr>
        <w:t>Исполняющий</w:t>
      </w:r>
      <w:proofErr w:type="gramEnd"/>
      <w:r>
        <w:rPr>
          <w:rStyle w:val="a7"/>
          <w:rFonts w:ascii="Georgia" w:hAnsi="Georgia"/>
          <w:sz w:val="28"/>
          <w:szCs w:val="28"/>
        </w:rPr>
        <w:t xml:space="preserve"> обязанности </w:t>
      </w:r>
      <w:r w:rsidR="00A61E30">
        <w:rPr>
          <w:rStyle w:val="a7"/>
          <w:rFonts w:ascii="Georgia" w:hAnsi="Georgia"/>
          <w:sz w:val="28"/>
          <w:szCs w:val="28"/>
        </w:rPr>
        <w:t>п</w:t>
      </w:r>
      <w:r>
        <w:rPr>
          <w:rStyle w:val="a7"/>
          <w:rFonts w:ascii="Georgia" w:hAnsi="Georgia"/>
          <w:sz w:val="28"/>
          <w:szCs w:val="28"/>
        </w:rPr>
        <w:t>редседателя:</w:t>
      </w:r>
    </w:p>
    <w:p w:rsidR="000D55DF" w:rsidRDefault="000D55DF" w:rsidP="000D55DF">
      <w:pPr>
        <w:pStyle w:val="a4"/>
      </w:pPr>
      <w:r>
        <w:rPr>
          <w:rFonts w:ascii="Georgia" w:hAnsi="Georgia"/>
          <w:sz w:val="28"/>
          <w:szCs w:val="28"/>
        </w:rPr>
        <w:t>Лис Николай Иванович</w:t>
      </w:r>
    </w:p>
    <w:p w:rsidR="000D55DF" w:rsidRDefault="000D55DF" w:rsidP="000D55DF">
      <w:pPr>
        <w:pStyle w:val="a4"/>
      </w:pPr>
      <w:r>
        <w:rPr>
          <w:rStyle w:val="a7"/>
          <w:rFonts w:ascii="Georgia" w:hAnsi="Georgia"/>
          <w:sz w:val="28"/>
          <w:szCs w:val="28"/>
        </w:rPr>
        <w:t xml:space="preserve">Заместители </w:t>
      </w:r>
      <w:r w:rsidR="00A61E30">
        <w:rPr>
          <w:rStyle w:val="a7"/>
          <w:rFonts w:ascii="Georgia" w:hAnsi="Georgia"/>
          <w:sz w:val="28"/>
          <w:szCs w:val="28"/>
        </w:rPr>
        <w:t>п</w:t>
      </w:r>
      <w:r>
        <w:rPr>
          <w:rStyle w:val="a7"/>
          <w:rFonts w:ascii="Georgia" w:hAnsi="Georgia"/>
          <w:sz w:val="28"/>
          <w:szCs w:val="28"/>
        </w:rPr>
        <w:t>редседателя:</w:t>
      </w:r>
    </w:p>
    <w:p w:rsidR="000D55DF" w:rsidRDefault="00B42144" w:rsidP="000D55DF">
      <w:pPr>
        <w:pStyle w:val="a4"/>
      </w:pPr>
      <w:hyperlink r:id="rId9" w:tgtFrame="_blank" w:history="1">
        <w:r w:rsidR="000D55DF">
          <w:rPr>
            <w:rStyle w:val="a3"/>
            <w:rFonts w:ascii="Georgia" w:hAnsi="Georgia"/>
            <w:sz w:val="28"/>
            <w:szCs w:val="28"/>
          </w:rPr>
          <w:t>Протоиерей Святослав</w:t>
        </w:r>
        <w:r w:rsidR="00A61E30">
          <w:rPr>
            <w:rStyle w:val="a3"/>
            <w:rFonts w:ascii="Georgia" w:hAnsi="Georgia"/>
            <w:sz w:val="28"/>
            <w:szCs w:val="28"/>
            <w:lang w:val="en-US"/>
          </w:rPr>
          <w:t xml:space="preserve"> </w:t>
        </w:r>
        <w:r w:rsidR="000D55DF">
          <w:rPr>
            <w:rStyle w:val="a3"/>
            <w:rFonts w:ascii="Georgia" w:hAnsi="Georgia"/>
            <w:sz w:val="28"/>
            <w:szCs w:val="28"/>
          </w:rPr>
          <w:t>Левицкий</w:t>
        </w:r>
      </w:hyperlink>
    </w:p>
    <w:p w:rsidR="000D55DF" w:rsidRDefault="00B42144" w:rsidP="000D55DF">
      <w:pPr>
        <w:pStyle w:val="a4"/>
      </w:pPr>
      <w:hyperlink r:id="rId10" w:tgtFrame="_blank" w:history="1">
        <w:r w:rsidR="000D55DF">
          <w:rPr>
            <w:rStyle w:val="a3"/>
            <w:rFonts w:ascii="Georgia" w:hAnsi="Georgia"/>
            <w:sz w:val="28"/>
            <w:szCs w:val="28"/>
          </w:rPr>
          <w:t>Иерей Димитрий Ворса</w:t>
        </w:r>
      </w:hyperlink>
    </w:p>
    <w:p w:rsidR="000D55DF" w:rsidRDefault="00B42144" w:rsidP="000D55DF">
      <w:pPr>
        <w:pStyle w:val="a4"/>
        <w:jc w:val="both"/>
      </w:pPr>
      <w:hyperlink r:id="rId11" w:tgtFrame="_blank" w:history="1">
        <w:r w:rsidR="000D55DF">
          <w:rPr>
            <w:rStyle w:val="a3"/>
            <w:rFonts w:ascii="Georgia" w:hAnsi="Georgia"/>
            <w:sz w:val="28"/>
            <w:szCs w:val="28"/>
          </w:rPr>
          <w:t xml:space="preserve">Иерей Стефан </w:t>
        </w:r>
        <w:proofErr w:type="spellStart"/>
        <w:r w:rsidR="000D55DF">
          <w:rPr>
            <w:rStyle w:val="a3"/>
            <w:rFonts w:ascii="Georgia" w:hAnsi="Georgia"/>
            <w:sz w:val="28"/>
            <w:szCs w:val="28"/>
          </w:rPr>
          <w:t>Воропай</w:t>
        </w:r>
        <w:proofErr w:type="spellEnd"/>
      </w:hyperlink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Секретарь</w:t>
      </w:r>
    </w:p>
    <w:p w:rsidR="000D55DF" w:rsidRDefault="00B42144" w:rsidP="000D55DF">
      <w:pPr>
        <w:pStyle w:val="a4"/>
        <w:jc w:val="both"/>
      </w:pPr>
      <w:hyperlink r:id="rId12" w:history="1">
        <w:r w:rsidR="000D55DF">
          <w:rPr>
            <w:rStyle w:val="a3"/>
            <w:rFonts w:ascii="Georgia" w:hAnsi="Georgia"/>
            <w:sz w:val="28"/>
            <w:szCs w:val="28"/>
          </w:rPr>
          <w:t xml:space="preserve">Иерей Евгений </w:t>
        </w:r>
        <w:proofErr w:type="spellStart"/>
        <w:r w:rsidR="000D55DF">
          <w:rPr>
            <w:rStyle w:val="a3"/>
            <w:rFonts w:ascii="Georgia" w:hAnsi="Georgia"/>
            <w:sz w:val="28"/>
            <w:szCs w:val="28"/>
          </w:rPr>
          <w:t>Фисенкин</w:t>
        </w:r>
        <w:proofErr w:type="spellEnd"/>
      </w:hyperlink>
    </w:p>
    <w:p w:rsidR="000D55DF" w:rsidRDefault="00B42144" w:rsidP="000D55DF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Комиссия по международному сотрудничеству</w:t>
      </w:r>
    </w:p>
    <w:p w:rsidR="000D55DF" w:rsidRDefault="000D55DF" w:rsidP="000D55DF">
      <w:pPr>
        <w:pStyle w:val="a4"/>
        <w:jc w:val="both"/>
      </w:pPr>
      <w:r w:rsidRPr="00A61E30">
        <w:rPr>
          <w:rStyle w:val="a8"/>
          <w:rFonts w:ascii="Georgia" w:hAnsi="Georgia"/>
          <w:i w:val="0"/>
          <w:sz w:val="28"/>
          <w:szCs w:val="28"/>
        </w:rPr>
        <w:t>Председатель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r w:rsidR="00A61E30">
        <w:rPr>
          <w:rStyle w:val="a8"/>
          <w:rFonts w:ascii="Georgia" w:hAnsi="Georgia"/>
          <w:sz w:val="28"/>
          <w:szCs w:val="28"/>
        </w:rPr>
        <w:t>—</w:t>
      </w:r>
      <w:r>
        <w:rPr>
          <w:rStyle w:val="a8"/>
          <w:rFonts w:ascii="Georgia" w:hAnsi="Georgia"/>
          <w:sz w:val="28"/>
          <w:szCs w:val="28"/>
        </w:rPr>
        <w:t xml:space="preserve"> </w:t>
      </w:r>
      <w:hyperlink r:id="rId13" w:history="1">
        <w:r w:rsidRPr="00A61E30">
          <w:rPr>
            <w:rStyle w:val="a3"/>
            <w:rFonts w:ascii="Georgia" w:hAnsi="Georgia"/>
            <w:sz w:val="28"/>
            <w:szCs w:val="28"/>
          </w:rPr>
          <w:t>иерей Димитрий Ворса</w:t>
        </w:r>
      </w:hyperlink>
    </w:p>
    <w:p w:rsidR="000D55DF" w:rsidRDefault="00A61E30" w:rsidP="000D55DF">
      <w:pPr>
        <w:pStyle w:val="a4"/>
        <w:jc w:val="both"/>
      </w:pPr>
      <w:hyperlink r:id="rId14" w:history="1">
        <w:r w:rsidR="000D55DF" w:rsidRPr="00A61E30">
          <w:rPr>
            <w:rStyle w:val="a3"/>
            <w:rFonts w:ascii="Georgia" w:hAnsi="Georgia"/>
            <w:sz w:val="28"/>
            <w:szCs w:val="28"/>
          </w:rPr>
          <w:t xml:space="preserve">Иерей Стефан </w:t>
        </w:r>
        <w:proofErr w:type="spellStart"/>
        <w:r w:rsidR="000D55DF" w:rsidRPr="00A61E30">
          <w:rPr>
            <w:rStyle w:val="a3"/>
            <w:rFonts w:ascii="Georgia" w:hAnsi="Georgia"/>
            <w:sz w:val="28"/>
            <w:szCs w:val="28"/>
          </w:rPr>
          <w:t>Воропай</w:t>
        </w:r>
        <w:proofErr w:type="spellEnd"/>
      </w:hyperlink>
      <w:r w:rsidR="000D55DF">
        <w:rPr>
          <w:rStyle w:val="a8"/>
          <w:rFonts w:ascii="Georgia" w:hAnsi="Georgia"/>
          <w:sz w:val="28"/>
          <w:szCs w:val="28"/>
        </w:rPr>
        <w:t xml:space="preserve">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Татьяна 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Пыка</w:t>
      </w:r>
      <w:proofErr w:type="spellEnd"/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Комиссия по взаимодействию с епархиальными отделами религиозного образования и катехизации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Председатель </w:t>
      </w:r>
      <w:r w:rsid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hyperlink r:id="rId15" w:history="1">
        <w:r w:rsidR="00A61E30">
          <w:rPr>
            <w:rStyle w:val="a3"/>
            <w:rFonts w:ascii="Georgia" w:hAnsi="Georgia"/>
            <w:sz w:val="28"/>
            <w:szCs w:val="28"/>
          </w:rPr>
          <w:t>и</w:t>
        </w:r>
        <w:r w:rsidR="00A61E30" w:rsidRPr="00A61E30">
          <w:rPr>
            <w:rStyle w:val="a3"/>
            <w:rFonts w:ascii="Georgia" w:hAnsi="Georgia"/>
            <w:sz w:val="28"/>
            <w:szCs w:val="28"/>
          </w:rPr>
          <w:t xml:space="preserve">ерей Стефан </w:t>
        </w:r>
        <w:proofErr w:type="spellStart"/>
        <w:r w:rsidR="00A61E30" w:rsidRPr="00A61E30">
          <w:rPr>
            <w:rStyle w:val="a3"/>
            <w:rFonts w:ascii="Georgia" w:hAnsi="Georgia"/>
            <w:sz w:val="28"/>
            <w:szCs w:val="28"/>
          </w:rPr>
          <w:t>Воропай</w:t>
        </w:r>
        <w:proofErr w:type="spellEnd"/>
      </w:hyperlink>
    </w:p>
    <w:p w:rsidR="000D55DF" w:rsidRDefault="000D55DF" w:rsidP="000D55DF">
      <w:pPr>
        <w:pStyle w:val="a4"/>
        <w:jc w:val="both"/>
      </w:pPr>
      <w:r w:rsidRPr="00A61E30">
        <w:rPr>
          <w:rStyle w:val="a8"/>
          <w:rFonts w:ascii="Georgia" w:hAnsi="Georgia"/>
          <w:i w:val="0"/>
          <w:sz w:val="28"/>
          <w:szCs w:val="28"/>
        </w:rPr>
        <w:t>Лис Николай Иванович</w:t>
      </w:r>
      <w:r>
        <w:rPr>
          <w:rStyle w:val="a8"/>
          <w:rFonts w:ascii="Georgia" w:hAnsi="Georgia"/>
          <w:sz w:val="28"/>
          <w:szCs w:val="28"/>
        </w:rPr>
        <w:t>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 xml:space="preserve">Комиссия по </w:t>
      </w:r>
      <w:proofErr w:type="spellStart"/>
      <w:r>
        <w:rPr>
          <w:rStyle w:val="a7"/>
          <w:rFonts w:ascii="Georgia" w:hAnsi="Georgia"/>
          <w:sz w:val="28"/>
          <w:szCs w:val="28"/>
        </w:rPr>
        <w:t>катехизаторской</w:t>
      </w:r>
      <w:proofErr w:type="spellEnd"/>
      <w:r>
        <w:rPr>
          <w:rStyle w:val="a7"/>
          <w:rFonts w:ascii="Georgia" w:hAnsi="Georgia"/>
          <w:sz w:val="28"/>
          <w:szCs w:val="28"/>
        </w:rPr>
        <w:t xml:space="preserve"> работе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lastRenderedPageBreak/>
        <w:t xml:space="preserve">Председатель </w:t>
      </w:r>
      <w:r w:rsid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протоиерей Павел Сердюк </w:t>
      </w:r>
    </w:p>
    <w:p w:rsidR="000D55DF" w:rsidRDefault="000D55DF" w:rsidP="000D55DF">
      <w:pPr>
        <w:pStyle w:val="a4"/>
        <w:jc w:val="both"/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Иерей Евгений 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Фисенкин</w:t>
      </w:r>
      <w:proofErr w:type="spellEnd"/>
      <w:r>
        <w:rPr>
          <w:rStyle w:val="a8"/>
          <w:rFonts w:ascii="Georgia" w:hAnsi="Georgia"/>
          <w:sz w:val="28"/>
          <w:szCs w:val="28"/>
        </w:rPr>
        <w:t>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 xml:space="preserve">Комиссия по начальному религиозному образованию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Председатель </w:t>
      </w:r>
      <w:r w:rsid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hyperlink r:id="rId16" w:history="1">
        <w:r w:rsidR="00A61E30">
          <w:rPr>
            <w:rStyle w:val="a3"/>
            <w:rFonts w:ascii="Georgia" w:hAnsi="Georgia"/>
            <w:sz w:val="28"/>
            <w:szCs w:val="28"/>
          </w:rPr>
          <w:t>и</w:t>
        </w:r>
        <w:r w:rsidR="00A61E30" w:rsidRPr="00A61E30">
          <w:rPr>
            <w:rStyle w:val="a3"/>
            <w:rFonts w:ascii="Georgia" w:hAnsi="Georgia"/>
            <w:sz w:val="28"/>
            <w:szCs w:val="28"/>
          </w:rPr>
          <w:t xml:space="preserve">ерей Стефан </w:t>
        </w:r>
        <w:proofErr w:type="spellStart"/>
        <w:r w:rsidR="00A61E30" w:rsidRPr="00A61E30">
          <w:rPr>
            <w:rStyle w:val="a3"/>
            <w:rFonts w:ascii="Georgia" w:hAnsi="Georgia"/>
            <w:sz w:val="28"/>
            <w:szCs w:val="28"/>
          </w:rPr>
          <w:t>Воропай</w:t>
        </w:r>
        <w:proofErr w:type="spellEnd"/>
      </w:hyperlink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иерей Андрей Ломакин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иерей Евгений 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Фисенкин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диакон Иоанн Борисевич</w:t>
      </w:r>
      <w:r w:rsidRPr="00A61E30">
        <w:rPr>
          <w:rStyle w:val="a8"/>
          <w:rFonts w:ascii="Georgia" w:hAnsi="Georgia"/>
          <w:b/>
          <w:bCs/>
          <w:i w:val="0"/>
          <w:sz w:val="28"/>
          <w:szCs w:val="28"/>
        </w:rPr>
        <w:t>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 xml:space="preserve">Комиссия по сотрудничеству в области дошкольного и общего среднего образования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Председатель </w:t>
      </w:r>
      <w:r w:rsid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Бройко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Александр Васильевич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Павлова Марина Владимировна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Иваненко Николай Михайлович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Тимошенко Наталья Васильевна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Комиссия по сотрудничеству в области профессионально-технического и среднего специального образования</w:t>
      </w:r>
    </w:p>
    <w:p w:rsidR="000D55DF" w:rsidRDefault="000D55DF" w:rsidP="000D55DF">
      <w:pPr>
        <w:pStyle w:val="a4"/>
        <w:jc w:val="both"/>
      </w:pPr>
      <w:r w:rsidRPr="00A61E30">
        <w:rPr>
          <w:rStyle w:val="a8"/>
          <w:rFonts w:ascii="Georgia" w:hAnsi="Georgia"/>
          <w:i w:val="0"/>
          <w:sz w:val="28"/>
          <w:szCs w:val="28"/>
        </w:rPr>
        <w:t>Председатель</w:t>
      </w:r>
      <w:r>
        <w:rPr>
          <w:rStyle w:val="a8"/>
          <w:rFonts w:ascii="Georgia" w:hAnsi="Georgia"/>
          <w:sz w:val="28"/>
          <w:szCs w:val="28"/>
        </w:rPr>
        <w:t xml:space="preserve"> — </w:t>
      </w:r>
      <w:hyperlink r:id="rId17" w:tooltip="Нажмите чтобы открыть в новом окне или новой вкладке http://oroik.by/zoya-ivana%D1%9Ena-padlipskaya/" w:history="1">
        <w:proofErr w:type="spellStart"/>
        <w:r>
          <w:rPr>
            <w:rStyle w:val="a3"/>
            <w:rFonts w:ascii="Georgia" w:hAnsi="Georgia"/>
            <w:sz w:val="28"/>
            <w:szCs w:val="28"/>
          </w:rPr>
          <w:t>Подлипская</w:t>
        </w:r>
        <w:proofErr w:type="spellEnd"/>
        <w:r>
          <w:rPr>
            <w:rStyle w:val="a3"/>
            <w:rFonts w:ascii="Georgia" w:hAnsi="Georgia"/>
            <w:sz w:val="28"/>
            <w:szCs w:val="28"/>
          </w:rPr>
          <w:t xml:space="preserve"> Зоя Ивановна</w:t>
        </w:r>
      </w:hyperlink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Климова Ирина Евгеньевна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Комиссия по сотрудничеству в области высшего образования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Председатель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Лис Николай Иванович</w:t>
      </w:r>
    </w:p>
    <w:p w:rsidR="000D55DF" w:rsidRPr="00A61E30" w:rsidRDefault="000D55DF" w:rsidP="000D55DF">
      <w:pPr>
        <w:pStyle w:val="a4"/>
        <w:jc w:val="both"/>
        <w:rPr>
          <w:i/>
        </w:rPr>
      </w:pP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Полезина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Елена Анатольевна</w:t>
      </w:r>
      <w:r w:rsidRPr="00A61E30">
        <w:rPr>
          <w:rStyle w:val="a7"/>
          <w:rFonts w:ascii="Georgia" w:hAnsi="Georgia"/>
          <w:i/>
          <w:sz w:val="28"/>
          <w:szCs w:val="28"/>
        </w:rPr>
        <w:t>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Комиссия по сотрудничеству в области образования для инвалидов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Председатель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hyperlink r:id="rId18" w:history="1">
        <w:r w:rsidR="00A61E30" w:rsidRPr="00A61E30">
          <w:rPr>
            <w:rStyle w:val="a3"/>
            <w:rFonts w:ascii="Georgia" w:hAnsi="Georgia"/>
            <w:sz w:val="28"/>
            <w:szCs w:val="28"/>
          </w:rPr>
          <w:t>иерей Димитрий Ворса</w:t>
        </w:r>
      </w:hyperlink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Комиссия по развитию православного краеведения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Председатель </w:t>
      </w:r>
      <w:r w:rsid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> 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Куляев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Александр Романович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Кравец Александра Евгеньевна</w:t>
      </w:r>
      <w:r w:rsidRPr="00A61E30">
        <w:rPr>
          <w:rStyle w:val="a8"/>
          <w:rFonts w:ascii="Georgia" w:hAnsi="Georgia"/>
          <w:b/>
          <w:bCs/>
          <w:i w:val="0"/>
          <w:sz w:val="28"/>
          <w:szCs w:val="28"/>
        </w:rPr>
        <w:t>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lastRenderedPageBreak/>
        <w:t>Проведение семинаров, конференций, чтений и др</w:t>
      </w:r>
      <w:r w:rsidR="00A61E30">
        <w:rPr>
          <w:rStyle w:val="a7"/>
          <w:rFonts w:ascii="Georgia" w:hAnsi="Georgia"/>
          <w:sz w:val="28"/>
          <w:szCs w:val="28"/>
        </w:rPr>
        <w:t>угих</w:t>
      </w:r>
      <w:r>
        <w:rPr>
          <w:rStyle w:val="a7"/>
          <w:rFonts w:ascii="Georgia" w:hAnsi="Georgia"/>
          <w:sz w:val="28"/>
          <w:szCs w:val="28"/>
        </w:rPr>
        <w:t xml:space="preserve"> мероприятий</w:t>
      </w:r>
    </w:p>
    <w:p w:rsidR="000D55DF" w:rsidRPr="00A61E30" w:rsidRDefault="000D55DF" w:rsidP="000D55DF">
      <w:pPr>
        <w:pStyle w:val="a4"/>
        <w:jc w:val="both"/>
        <w:rPr>
          <w:i/>
        </w:rPr>
      </w:pPr>
      <w:proofErr w:type="gramStart"/>
      <w:r w:rsidRPr="00A61E30">
        <w:rPr>
          <w:rStyle w:val="a8"/>
          <w:rFonts w:ascii="Georgia" w:hAnsi="Georgia"/>
          <w:i w:val="0"/>
          <w:sz w:val="28"/>
          <w:szCs w:val="28"/>
        </w:rPr>
        <w:t>Ответственные</w:t>
      </w:r>
      <w:proofErr w:type="gram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> </w:t>
      </w:r>
      <w:hyperlink r:id="rId19" w:history="1">
        <w:r w:rsidR="00A61E30" w:rsidRPr="00A61E30">
          <w:rPr>
            <w:rStyle w:val="a3"/>
            <w:rFonts w:ascii="Georgia" w:hAnsi="Georgia"/>
            <w:sz w:val="28"/>
            <w:szCs w:val="28"/>
          </w:rPr>
          <w:t>иерей Димитрий Ворса</w:t>
        </w:r>
      </w:hyperlink>
      <w:r w:rsidRPr="00A61E30">
        <w:rPr>
          <w:rStyle w:val="a8"/>
          <w:rFonts w:ascii="Georgia" w:hAnsi="Georgia"/>
          <w:i w:val="0"/>
          <w:sz w:val="28"/>
          <w:szCs w:val="28"/>
        </w:rPr>
        <w:t>, Лис Николай Иванович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 xml:space="preserve">Проведение конкурсов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Ответственный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hyperlink r:id="rId20" w:tgtFrame="_blank" w:history="1">
        <w:r w:rsidR="00A61E30">
          <w:rPr>
            <w:rStyle w:val="a3"/>
            <w:rFonts w:ascii="Georgia" w:hAnsi="Georgia"/>
            <w:sz w:val="28"/>
            <w:szCs w:val="28"/>
          </w:rPr>
          <w:t>протоиерей Святослав</w:t>
        </w:r>
        <w:r w:rsidR="00A61E30">
          <w:rPr>
            <w:rStyle w:val="a3"/>
            <w:rFonts w:ascii="Georgia" w:hAnsi="Georgia"/>
            <w:sz w:val="28"/>
            <w:szCs w:val="28"/>
            <w:lang w:val="en-US"/>
          </w:rPr>
          <w:t xml:space="preserve"> </w:t>
        </w:r>
        <w:r w:rsidR="00A61E30">
          <w:rPr>
            <w:rStyle w:val="a3"/>
            <w:rFonts w:ascii="Georgia" w:hAnsi="Georgia"/>
            <w:sz w:val="28"/>
            <w:szCs w:val="28"/>
          </w:rPr>
          <w:t>Левицкий</w:t>
        </w:r>
      </w:hyperlink>
      <w:r w:rsidRPr="00A61E30">
        <w:rPr>
          <w:rStyle w:val="a8"/>
          <w:rFonts w:ascii="Georgia" w:hAnsi="Georgia"/>
          <w:i w:val="0"/>
          <w:sz w:val="28"/>
          <w:szCs w:val="28"/>
        </w:rPr>
        <w:t> </w: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 xml:space="preserve">Финансово-хозяйственная деятельность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Ответственный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hyperlink r:id="rId21" w:history="1">
        <w:r w:rsidR="00A61E30">
          <w:rPr>
            <w:rStyle w:val="a3"/>
            <w:rFonts w:ascii="Georgia" w:hAnsi="Georgia"/>
            <w:sz w:val="28"/>
            <w:szCs w:val="28"/>
          </w:rPr>
          <w:t>и</w:t>
        </w:r>
        <w:r w:rsidR="00A61E30" w:rsidRPr="00A61E30">
          <w:rPr>
            <w:rStyle w:val="a3"/>
            <w:rFonts w:ascii="Georgia" w:hAnsi="Georgia"/>
            <w:sz w:val="28"/>
            <w:szCs w:val="28"/>
          </w:rPr>
          <w:t xml:space="preserve">ерей Стефан </w:t>
        </w:r>
        <w:proofErr w:type="spellStart"/>
        <w:r w:rsidR="00A61E30" w:rsidRPr="00A61E30">
          <w:rPr>
            <w:rStyle w:val="a3"/>
            <w:rFonts w:ascii="Georgia" w:hAnsi="Georgia"/>
            <w:sz w:val="28"/>
            <w:szCs w:val="28"/>
          </w:rPr>
          <w:t>Воропай</w:t>
        </w:r>
        <w:proofErr w:type="spellEnd"/>
      </w:hyperlink>
      <w:r w:rsidRPr="00A61E30">
        <w:rPr>
          <w:rFonts w:ascii="Georgia" w:hAnsi="Georgia"/>
          <w:i/>
          <w:sz w:val="28"/>
          <w:szCs w:val="28"/>
        </w:rPr>
        <w:t> </w:t>
      </w:r>
    </w:p>
    <w:p w:rsidR="000D55DF" w:rsidRDefault="00B42144" w:rsidP="000D55DF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0D55DF" w:rsidRDefault="000D55DF" w:rsidP="000D55DF">
      <w:pPr>
        <w:jc w:val="both"/>
      </w:pPr>
      <w:r>
        <w:rPr>
          <w:rStyle w:val="a7"/>
          <w:rFonts w:ascii="Georgia" w:hAnsi="Georgia"/>
          <w:sz w:val="28"/>
          <w:szCs w:val="28"/>
        </w:rPr>
        <w:t>Координационный совет по библиотечной деятельности</w:t>
      </w:r>
    </w:p>
    <w:p w:rsidR="000D55DF" w:rsidRPr="00A61E30" w:rsidRDefault="000D55DF" w:rsidP="000D55DF">
      <w:pPr>
        <w:jc w:val="both"/>
        <w:rPr>
          <w:i/>
        </w:rPr>
      </w:pPr>
      <w:proofErr w:type="gramStart"/>
      <w:r w:rsidRPr="00A61E30">
        <w:rPr>
          <w:rStyle w:val="a8"/>
          <w:rFonts w:ascii="Georgia" w:hAnsi="Georgia"/>
          <w:i w:val="0"/>
          <w:sz w:val="28"/>
          <w:szCs w:val="28"/>
        </w:rPr>
        <w:t>Ответственные</w:t>
      </w:r>
      <w:proofErr w:type="gram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>—</w:t>
      </w: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Рынкевич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Ольга Александровна, </w:t>
      </w: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Самойлюк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Тамара Андреевна</w:t>
      </w:r>
    </w:p>
    <w:p w:rsidR="000D55DF" w:rsidRPr="00A61E30" w:rsidRDefault="00A61E30" w:rsidP="000D55DF">
      <w:pPr>
        <w:pStyle w:val="a4"/>
        <w:jc w:val="both"/>
        <w:rPr>
          <w:i/>
        </w:rPr>
      </w:pPr>
      <w:hyperlink r:id="rId22" w:history="1">
        <w:r w:rsidRPr="00A61E30">
          <w:rPr>
            <w:rStyle w:val="a3"/>
            <w:rFonts w:ascii="Georgia" w:hAnsi="Georgia"/>
            <w:sz w:val="28"/>
            <w:szCs w:val="28"/>
          </w:rPr>
          <w:t>Сайт «Православные библиотеки Беларуси»</w:t>
        </w:r>
      </w:hyperlink>
    </w:p>
    <w:p w:rsidR="000D55DF" w:rsidRDefault="00B42144" w:rsidP="000D55DF">
      <w:pPr>
        <w:jc w:val="both"/>
      </w:pPr>
      <w:r>
        <w:pict>
          <v:rect id="_x0000_i1028" style="width:0;height:1.5pt" o:hralign="center" o:hrstd="t" o:hr="t" fillcolor="#a0a0a0" stroked="f"/>
        </w:pic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>Методический кабинет</w:t>
      </w:r>
    </w:p>
    <w:p w:rsidR="000D55DF" w:rsidRPr="00A61E30" w:rsidRDefault="000D55DF" w:rsidP="000D55DF">
      <w:pPr>
        <w:pStyle w:val="a4"/>
        <w:jc w:val="both"/>
        <w:rPr>
          <w:i/>
        </w:rPr>
      </w:pPr>
      <w:proofErr w:type="spellStart"/>
      <w:r w:rsidRPr="00A61E30">
        <w:rPr>
          <w:rStyle w:val="a8"/>
          <w:rFonts w:ascii="Georgia" w:hAnsi="Georgia"/>
          <w:i w:val="0"/>
          <w:sz w:val="28"/>
          <w:szCs w:val="28"/>
        </w:rPr>
        <w:t>Куляев</w:t>
      </w:r>
      <w:proofErr w:type="spellEnd"/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 Александр Романович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Павлова Марина Владимировна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>Климова Ирина Евгеньевна</w:t>
      </w:r>
    </w:p>
    <w:p w:rsidR="000D55DF" w:rsidRDefault="00B42144" w:rsidP="000D55DF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0D55DF" w:rsidRDefault="000D55DF" w:rsidP="000D55DF">
      <w:pPr>
        <w:jc w:val="both"/>
      </w:pPr>
      <w:r>
        <w:rPr>
          <w:rStyle w:val="a7"/>
          <w:rFonts w:ascii="Georgia" w:hAnsi="Georgia"/>
          <w:sz w:val="28"/>
          <w:szCs w:val="28"/>
        </w:rPr>
        <w:t>Центр православного краеведения и национальной культуры</w:t>
      </w:r>
    </w:p>
    <w:p w:rsidR="000D55DF" w:rsidRDefault="000D55DF" w:rsidP="000D55DF">
      <w:pPr>
        <w:jc w:val="both"/>
      </w:pPr>
      <w:r>
        <w:rPr>
          <w:rFonts w:ascii="Georgia" w:hAnsi="Georgia"/>
          <w:sz w:val="28"/>
          <w:szCs w:val="28"/>
        </w:rPr>
        <w:t>Директор  </w:t>
      </w:r>
      <w:r w:rsidR="00A61E30">
        <w:rPr>
          <w:rFonts w:ascii="Georgia" w:hAnsi="Georgia"/>
          <w:sz w:val="28"/>
          <w:szCs w:val="28"/>
        </w:rPr>
        <w:t>—</w:t>
      </w:r>
      <w:r>
        <w:rPr>
          <w:rFonts w:ascii="Georgia" w:hAnsi="Georgia"/>
          <w:sz w:val="28"/>
          <w:szCs w:val="28"/>
        </w:rPr>
        <w:t xml:space="preserve"> </w:t>
      </w:r>
      <w:hyperlink r:id="rId23" w:tgtFrame="_blank" w:history="1">
        <w:proofErr w:type="spellStart"/>
        <w:r>
          <w:rPr>
            <w:rStyle w:val="a3"/>
            <w:rFonts w:ascii="Georgia" w:hAnsi="Georgia"/>
            <w:sz w:val="28"/>
            <w:szCs w:val="28"/>
          </w:rPr>
          <w:t>Подлипская</w:t>
        </w:r>
        <w:proofErr w:type="spellEnd"/>
        <w:r>
          <w:rPr>
            <w:rStyle w:val="a3"/>
            <w:rFonts w:ascii="Georgia" w:hAnsi="Georgia"/>
            <w:sz w:val="28"/>
            <w:szCs w:val="28"/>
          </w:rPr>
          <w:t xml:space="preserve"> Зоя Ивановна</w:t>
        </w:r>
      </w:hyperlink>
    </w:p>
    <w:p w:rsidR="000D55DF" w:rsidRDefault="000D55DF" w:rsidP="000D55DF">
      <w:pPr>
        <w:jc w:val="both"/>
      </w:pPr>
      <w:r>
        <w:rPr>
          <w:rFonts w:ascii="Georgia" w:hAnsi="Georgia"/>
          <w:sz w:val="28"/>
          <w:szCs w:val="28"/>
        </w:rPr>
        <w:t>Пшеничная Лариса Ивановна</w:t>
      </w:r>
    </w:p>
    <w:p w:rsidR="000D55DF" w:rsidRDefault="00B42144" w:rsidP="000D55DF">
      <w:pPr>
        <w:jc w:val="both"/>
      </w:pPr>
      <w:r>
        <w:pict>
          <v:rect id="_x0000_i1030" style="width:0;height:1.5pt" o:hralign="center" o:hrstd="t" o:hr="t" fillcolor="#a0a0a0" stroked="f"/>
        </w:pict>
      </w:r>
    </w:p>
    <w:p w:rsidR="000D55DF" w:rsidRDefault="000D55DF" w:rsidP="000D55DF">
      <w:pPr>
        <w:pStyle w:val="a4"/>
        <w:jc w:val="both"/>
      </w:pPr>
      <w:r>
        <w:rPr>
          <w:rStyle w:val="a7"/>
          <w:rFonts w:ascii="Georgia" w:hAnsi="Georgia"/>
          <w:sz w:val="28"/>
          <w:szCs w:val="28"/>
        </w:rPr>
        <w:t xml:space="preserve">Сайт </w:t>
      </w:r>
    </w:p>
    <w:p w:rsidR="000D55DF" w:rsidRPr="00A61E30" w:rsidRDefault="000D55DF" w:rsidP="000D55DF">
      <w:pPr>
        <w:pStyle w:val="a4"/>
        <w:jc w:val="both"/>
        <w:rPr>
          <w:i/>
        </w:rPr>
      </w:pPr>
      <w:r w:rsidRPr="00A61E30">
        <w:rPr>
          <w:rStyle w:val="a8"/>
          <w:rFonts w:ascii="Georgia" w:hAnsi="Georgia"/>
          <w:i w:val="0"/>
          <w:sz w:val="28"/>
          <w:szCs w:val="28"/>
        </w:rPr>
        <w:t xml:space="preserve">Администратор </w:t>
      </w:r>
      <w:r w:rsidR="00A61E30" w:rsidRPr="00A61E30">
        <w:rPr>
          <w:rStyle w:val="a8"/>
          <w:rFonts w:ascii="Georgia" w:hAnsi="Georgia"/>
          <w:i w:val="0"/>
          <w:sz w:val="28"/>
          <w:szCs w:val="28"/>
        </w:rPr>
        <w:t xml:space="preserve">— </w:t>
      </w:r>
      <w:r w:rsidRPr="00A61E30">
        <w:rPr>
          <w:rStyle w:val="a8"/>
          <w:rFonts w:ascii="Georgia" w:hAnsi="Georgia"/>
          <w:i w:val="0"/>
          <w:sz w:val="28"/>
          <w:szCs w:val="28"/>
        </w:rPr>
        <w:t>Климкович Александр Павлович</w:t>
      </w:r>
    </w:p>
    <w:p w:rsidR="000D55DF" w:rsidRDefault="000D55DF" w:rsidP="000D55DF">
      <w:pPr>
        <w:pStyle w:val="a4"/>
        <w:jc w:val="both"/>
      </w:pPr>
      <w:r>
        <w:rPr>
          <w:rFonts w:ascii="Georgia" w:hAnsi="Georgia"/>
          <w:sz w:val="28"/>
          <w:szCs w:val="28"/>
        </w:rPr>
        <w:t>Климова Ирина Евгеньевна</w:t>
      </w:r>
    </w:p>
    <w:p w:rsidR="000D55DF" w:rsidRDefault="00B42144" w:rsidP="000D55DF">
      <w:r>
        <w:pict>
          <v:rect id="_x0000_i1031" style="width:0;height:1.5pt" o:hralign="center" o:hrstd="t" o:hr="t" fillcolor="#a0a0a0" stroked="f"/>
        </w:pict>
      </w:r>
    </w:p>
    <w:p w:rsidR="000D55DF" w:rsidRDefault="000D55DF" w:rsidP="000D55DF">
      <w:pPr>
        <w:pStyle w:val="a4"/>
        <w:jc w:val="both"/>
      </w:pPr>
      <w:r>
        <w:rPr>
          <w:rFonts w:ascii="Georgia" w:hAnsi="Georgia"/>
        </w:rPr>
        <w:lastRenderedPageBreak/>
        <w:t> </w:t>
      </w:r>
    </w:p>
    <w:p w:rsidR="007F7D49" w:rsidRDefault="007F7D49" w:rsidP="00AF3782">
      <w:pPr>
        <w:pStyle w:val="a4"/>
        <w:jc w:val="center"/>
        <w:rPr>
          <w:rStyle w:val="a7"/>
          <w:rFonts w:ascii="Georgia" w:hAnsi="Georgia"/>
          <w:sz w:val="28"/>
          <w:szCs w:val="28"/>
        </w:rPr>
      </w:pPr>
      <w:bookmarkStart w:id="0" w:name="_GoBack"/>
      <w:bookmarkEnd w:id="0"/>
      <w:r>
        <w:rPr>
          <w:rStyle w:val="a7"/>
          <w:rFonts w:ascii="Georgia" w:hAnsi="Georgia"/>
          <w:sz w:val="28"/>
          <w:szCs w:val="28"/>
        </w:rPr>
        <w:t xml:space="preserve">КОНТАКТЫ 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Синодальный отдел религиозного</w:t>
      </w:r>
      <w:r>
        <w:br/>
      </w:r>
      <w:r>
        <w:rPr>
          <w:rStyle w:val="a7"/>
          <w:rFonts w:ascii="Georgia" w:hAnsi="Georgia"/>
          <w:sz w:val="28"/>
          <w:szCs w:val="28"/>
        </w:rPr>
        <w:t>образования и катехизации</w:t>
      </w:r>
      <w:r>
        <w:br/>
      </w:r>
      <w:r>
        <w:rPr>
          <w:rStyle w:val="a7"/>
          <w:rFonts w:ascii="Georgia" w:hAnsi="Georgia"/>
          <w:sz w:val="28"/>
          <w:szCs w:val="28"/>
        </w:rPr>
        <w:t>Белорусского Экзархата</w:t>
      </w:r>
      <w:r>
        <w:br/>
      </w:r>
      <w:r>
        <w:rPr>
          <w:rFonts w:ascii="Georgia" w:hAnsi="Georgia"/>
          <w:sz w:val="28"/>
          <w:szCs w:val="28"/>
        </w:rPr>
        <w:t>220004, г. Минск, </w:t>
      </w:r>
      <w:r>
        <w:br/>
      </w:r>
      <w:r>
        <w:rPr>
          <w:rFonts w:ascii="Georgia" w:hAnsi="Georgia"/>
          <w:sz w:val="28"/>
          <w:szCs w:val="28"/>
        </w:rPr>
        <w:t>ул. Раковская, 26</w:t>
      </w:r>
    </w:p>
    <w:p w:rsidR="00AF3782" w:rsidRDefault="00AF3782" w:rsidP="00AF3782">
      <w:pPr>
        <w:pStyle w:val="a4"/>
        <w:jc w:val="center"/>
      </w:pPr>
      <w:proofErr w:type="gramStart"/>
      <w:r>
        <w:rPr>
          <w:rStyle w:val="a7"/>
          <w:rFonts w:ascii="Georgia" w:hAnsi="Georgia"/>
          <w:sz w:val="28"/>
          <w:szCs w:val="28"/>
        </w:rPr>
        <w:t>Исполняющий</w:t>
      </w:r>
      <w:proofErr w:type="gramEnd"/>
      <w:r>
        <w:rPr>
          <w:rStyle w:val="a7"/>
          <w:rFonts w:ascii="Georgia" w:hAnsi="Georgia"/>
          <w:sz w:val="28"/>
          <w:szCs w:val="28"/>
        </w:rPr>
        <w:t xml:space="preserve"> обязанности </w:t>
      </w:r>
      <w:r w:rsidR="007F7D49">
        <w:rPr>
          <w:rStyle w:val="a7"/>
          <w:rFonts w:ascii="Georgia" w:hAnsi="Georgia"/>
          <w:sz w:val="28"/>
          <w:szCs w:val="28"/>
        </w:rPr>
        <w:t>п</w:t>
      </w:r>
      <w:r>
        <w:rPr>
          <w:rStyle w:val="a7"/>
          <w:rFonts w:ascii="Georgia" w:hAnsi="Georgia"/>
          <w:sz w:val="28"/>
          <w:szCs w:val="28"/>
        </w:rPr>
        <w:t>редседателя: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Лис Николай Иванович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+375- 29-107-62-49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Заместители председателя: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протоиерей Святослав Левицкий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иерей Димитрий Ворса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+375-29-131-45-77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 xml:space="preserve">иерей Стефан </w:t>
      </w:r>
      <w:proofErr w:type="spellStart"/>
      <w:r>
        <w:rPr>
          <w:rFonts w:ascii="Georgia" w:hAnsi="Georgia"/>
          <w:sz w:val="28"/>
          <w:szCs w:val="28"/>
        </w:rPr>
        <w:t>Воропай</w:t>
      </w:r>
      <w:proofErr w:type="spellEnd"/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 </w:t>
      </w:r>
      <w:r>
        <w:rPr>
          <w:rStyle w:val="a7"/>
          <w:rFonts w:ascii="Georgia" w:hAnsi="Georgia"/>
          <w:sz w:val="28"/>
          <w:szCs w:val="28"/>
        </w:rPr>
        <w:t>+375-29-870-84-41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Секретарь: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 xml:space="preserve">иерей Евгений </w:t>
      </w:r>
      <w:proofErr w:type="spellStart"/>
      <w:r>
        <w:rPr>
          <w:rFonts w:ascii="Georgia" w:hAnsi="Georgia"/>
          <w:sz w:val="28"/>
          <w:szCs w:val="28"/>
        </w:rPr>
        <w:t>Фисенкин</w:t>
      </w:r>
      <w:proofErr w:type="spellEnd"/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+375-29-190-86-75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Методический кабинет: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220004, г. Минск, ул. Раковская, 26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metkabinet@tut.by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 xml:space="preserve">Методист </w:t>
      </w:r>
      <w:proofErr w:type="spellStart"/>
      <w:r>
        <w:rPr>
          <w:rFonts w:ascii="Georgia" w:hAnsi="Georgia"/>
          <w:sz w:val="28"/>
          <w:szCs w:val="28"/>
        </w:rPr>
        <w:t>Куляев</w:t>
      </w:r>
      <w:proofErr w:type="spellEnd"/>
      <w:r>
        <w:rPr>
          <w:rFonts w:ascii="Georgia" w:hAnsi="Georgia"/>
          <w:sz w:val="28"/>
          <w:szCs w:val="28"/>
        </w:rPr>
        <w:t xml:space="preserve"> Александр Романович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+375-29-344-99-80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Методист Павлова Марина Владимировна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+375-29-312-09-86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lastRenderedPageBreak/>
        <w:t>Методист Климова Ирина Евгеньевна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+375-29-303-97-63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Координатор по работе с высшими учебными заведениями:</w:t>
      </w:r>
    </w:p>
    <w:p w:rsidR="00AF3782" w:rsidRDefault="00A61E30" w:rsidP="00AF3782">
      <w:pPr>
        <w:pStyle w:val="a4"/>
        <w:jc w:val="center"/>
      </w:pPr>
      <w:proofErr w:type="spellStart"/>
      <w:r>
        <w:rPr>
          <w:rFonts w:ascii="Georgia" w:hAnsi="Georgia"/>
          <w:sz w:val="28"/>
          <w:szCs w:val="28"/>
        </w:rPr>
        <w:t>Полезина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AF3782">
        <w:rPr>
          <w:rFonts w:ascii="Georgia" w:hAnsi="Georgia"/>
          <w:sz w:val="28"/>
          <w:szCs w:val="28"/>
        </w:rPr>
        <w:t xml:space="preserve">Елена Анатольевна </w:t>
      </w:r>
    </w:p>
    <w:p w:rsidR="00AF3782" w:rsidRDefault="00A61E30" w:rsidP="00AF3782">
      <w:pPr>
        <w:pStyle w:val="a4"/>
        <w:jc w:val="center"/>
      </w:pPr>
      <w:hyperlink r:id="rId24" w:history="1">
        <w:r w:rsidRPr="00410F79">
          <w:rPr>
            <w:rStyle w:val="a3"/>
            <w:rFonts w:ascii="Georgia" w:hAnsi="Georgia"/>
            <w:sz w:val="28"/>
            <w:szCs w:val="28"/>
          </w:rPr>
          <w:t>elena-dia.p@yandex.ru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тел .: +375-29-354-35-99</w:t>
      </w:r>
    </w:p>
    <w:p w:rsidR="00AF3782" w:rsidRDefault="00AF3782" w:rsidP="007F7D49">
      <w:pPr>
        <w:jc w:val="center"/>
      </w:pPr>
      <w:r>
        <w:rPr>
          <w:rStyle w:val="a7"/>
          <w:rFonts w:ascii="Georgia" w:hAnsi="Georgia"/>
          <w:sz w:val="28"/>
          <w:szCs w:val="28"/>
        </w:rPr>
        <w:t>Центр православного краеведения и национальной культуры</w:t>
      </w:r>
    </w:p>
    <w:p w:rsidR="00AF3782" w:rsidRDefault="00AF3782" w:rsidP="00AF3782">
      <w:pPr>
        <w:jc w:val="center"/>
      </w:pPr>
      <w:r>
        <w:rPr>
          <w:rFonts w:ascii="Georgia" w:hAnsi="Georgia"/>
          <w:sz w:val="28"/>
          <w:szCs w:val="28"/>
        </w:rPr>
        <w:t>Директор</w:t>
      </w:r>
      <w:r w:rsidR="00A61E30">
        <w:rPr>
          <w:rFonts w:ascii="Georgia" w:hAnsi="Georgia"/>
          <w:sz w:val="28"/>
          <w:szCs w:val="28"/>
        </w:rPr>
        <w:t xml:space="preserve">: </w:t>
      </w:r>
      <w:hyperlink r:id="rId25" w:tgtFrame="_blank" w:history="1">
        <w:proofErr w:type="spellStart"/>
        <w:r>
          <w:rPr>
            <w:rStyle w:val="a3"/>
            <w:rFonts w:ascii="Georgia" w:hAnsi="Georgia"/>
            <w:sz w:val="28"/>
            <w:szCs w:val="28"/>
          </w:rPr>
          <w:t>Подлипская</w:t>
        </w:r>
        <w:proofErr w:type="spellEnd"/>
        <w:r>
          <w:rPr>
            <w:rStyle w:val="a3"/>
            <w:rFonts w:ascii="Georgia" w:hAnsi="Georgia"/>
            <w:sz w:val="28"/>
            <w:szCs w:val="28"/>
          </w:rPr>
          <w:t xml:space="preserve"> Зоя Ивановна</w:t>
        </w:r>
      </w:hyperlink>
    </w:p>
    <w:p w:rsidR="00AF3782" w:rsidRDefault="00AF3782" w:rsidP="00AF3782">
      <w:pPr>
        <w:jc w:val="center"/>
      </w:pPr>
      <w:r>
        <w:rPr>
          <w:rFonts w:ascii="Georgia" w:hAnsi="Georgia"/>
          <w:sz w:val="28"/>
          <w:szCs w:val="28"/>
        </w:rPr>
        <w:t xml:space="preserve">тел.+375-29-667-52-95; </w:t>
      </w:r>
      <w:proofErr w:type="spellStart"/>
      <w:r>
        <w:rPr>
          <w:rFonts w:ascii="Georgia" w:hAnsi="Georgia"/>
          <w:sz w:val="28"/>
          <w:szCs w:val="28"/>
        </w:rPr>
        <w:t>e-mail</w:t>
      </w:r>
      <w:proofErr w:type="spellEnd"/>
      <w:r>
        <w:rPr>
          <w:rFonts w:ascii="Georgia" w:hAnsi="Georgia"/>
          <w:sz w:val="28"/>
          <w:szCs w:val="28"/>
        </w:rPr>
        <w:t xml:space="preserve">: </w:t>
      </w:r>
      <w:hyperlink r:id="rId26" w:history="1">
        <w:r w:rsidR="00A61E30" w:rsidRPr="00410F79">
          <w:rPr>
            <w:rStyle w:val="a3"/>
            <w:rFonts w:ascii="Georgia" w:hAnsi="Georgia"/>
            <w:sz w:val="28"/>
            <w:szCs w:val="28"/>
          </w:rPr>
          <w:t>zoya_podlipskaya@mail.ru</w:t>
        </w:r>
      </w:hyperlink>
      <w:r w:rsidR="00A61E30">
        <w:rPr>
          <w:rFonts w:ascii="Georgia" w:hAnsi="Georgia"/>
          <w:sz w:val="28"/>
          <w:szCs w:val="28"/>
        </w:rPr>
        <w:t xml:space="preserve"> </w:t>
      </w:r>
    </w:p>
    <w:p w:rsidR="00AF3782" w:rsidRDefault="00A61E30" w:rsidP="00AF3782">
      <w:pPr>
        <w:jc w:val="center"/>
      </w:pPr>
      <w:r>
        <w:rPr>
          <w:rFonts w:ascii="Georgia" w:hAnsi="Georgia"/>
          <w:sz w:val="28"/>
          <w:szCs w:val="28"/>
        </w:rPr>
        <w:t xml:space="preserve">Специалист: </w:t>
      </w:r>
      <w:r w:rsidR="00AF3782">
        <w:rPr>
          <w:rFonts w:ascii="Georgia" w:hAnsi="Georgia"/>
          <w:sz w:val="28"/>
          <w:szCs w:val="28"/>
        </w:rPr>
        <w:t>Пшеничная Лариса Ивановна, тел.+375-44-724-53-80</w:t>
      </w:r>
    </w:p>
    <w:p w:rsidR="00AF3782" w:rsidRDefault="00AF3782" w:rsidP="00AF3782">
      <w:pPr>
        <w:pStyle w:val="a4"/>
        <w:jc w:val="center"/>
      </w:pPr>
      <w:r>
        <w:rPr>
          <w:rStyle w:val="a7"/>
          <w:rFonts w:ascii="Georgia" w:hAnsi="Georgia"/>
          <w:sz w:val="28"/>
          <w:szCs w:val="28"/>
        </w:rPr>
        <w:t>Редакция сайта: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Администратор: Климкович Александр Павлович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тел.: +375-29-351-15-42</w:t>
      </w:r>
    </w:p>
    <w:p w:rsidR="00AF3782" w:rsidRDefault="007F7D49" w:rsidP="00AF3782">
      <w:pPr>
        <w:pStyle w:val="a4"/>
        <w:jc w:val="center"/>
      </w:pPr>
      <w:hyperlink r:id="rId27" w:history="1">
        <w:r w:rsidRPr="00410F79">
          <w:rPr>
            <w:rStyle w:val="a3"/>
            <w:rFonts w:ascii="Georgia" w:hAnsi="Georgia"/>
            <w:sz w:val="28"/>
            <w:szCs w:val="28"/>
          </w:rPr>
          <w:t>borisovsobor@gmail.com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Климова Ирина Евгеньевна</w:t>
      </w:r>
    </w:p>
    <w:p w:rsidR="00AF3782" w:rsidRDefault="00AF3782" w:rsidP="00AF3782">
      <w:pPr>
        <w:pStyle w:val="a4"/>
        <w:jc w:val="center"/>
      </w:pPr>
      <w:r>
        <w:rPr>
          <w:rFonts w:ascii="Georgia" w:hAnsi="Georgia"/>
          <w:sz w:val="28"/>
          <w:szCs w:val="28"/>
        </w:rPr>
        <w:t>тел.: +375 29 303 97 63</w:t>
      </w:r>
    </w:p>
    <w:p w:rsidR="00AF3782" w:rsidRDefault="00AF3782" w:rsidP="00AF3782">
      <w:pPr>
        <w:pStyle w:val="a4"/>
      </w:pPr>
      <w:r>
        <w:t> </w:t>
      </w:r>
    </w:p>
    <w:p w:rsidR="00255C1B" w:rsidRPr="000D55DF" w:rsidRDefault="00255C1B" w:rsidP="000D55DF"/>
    <w:sectPr w:rsidR="00255C1B" w:rsidRPr="000D55DF" w:rsidSect="00B4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56" w:rsidRDefault="00717E56" w:rsidP="00AF3782">
      <w:pPr>
        <w:spacing w:after="0" w:line="240" w:lineRule="auto"/>
      </w:pPr>
      <w:r>
        <w:separator/>
      </w:r>
    </w:p>
  </w:endnote>
  <w:endnote w:type="continuationSeparator" w:id="0">
    <w:p w:rsidR="00717E56" w:rsidRDefault="00717E56" w:rsidP="00A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56" w:rsidRDefault="00717E56" w:rsidP="00AF3782">
      <w:pPr>
        <w:spacing w:after="0" w:line="240" w:lineRule="auto"/>
      </w:pPr>
      <w:r>
        <w:separator/>
      </w:r>
    </w:p>
  </w:footnote>
  <w:footnote w:type="continuationSeparator" w:id="0">
    <w:p w:rsidR="00717E56" w:rsidRDefault="00717E56" w:rsidP="00AF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4E3"/>
    <w:multiLevelType w:val="multilevel"/>
    <w:tmpl w:val="CDB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201B"/>
    <w:multiLevelType w:val="multilevel"/>
    <w:tmpl w:val="A64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7EA"/>
    <w:multiLevelType w:val="multilevel"/>
    <w:tmpl w:val="625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612D1"/>
    <w:multiLevelType w:val="multilevel"/>
    <w:tmpl w:val="2CB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9D"/>
    <w:rsid w:val="000D55DF"/>
    <w:rsid w:val="00255C1B"/>
    <w:rsid w:val="00330EE2"/>
    <w:rsid w:val="003B7894"/>
    <w:rsid w:val="005E386C"/>
    <w:rsid w:val="00717E56"/>
    <w:rsid w:val="007F7D49"/>
    <w:rsid w:val="00821E9D"/>
    <w:rsid w:val="00A61E30"/>
    <w:rsid w:val="00AF3782"/>
    <w:rsid w:val="00B42144"/>
    <w:rsid w:val="00CC28C1"/>
    <w:rsid w:val="00E3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09"/>
  </w:style>
  <w:style w:type="paragraph" w:styleId="2">
    <w:name w:val="heading 2"/>
    <w:basedOn w:val="a"/>
    <w:link w:val="20"/>
    <w:uiPriority w:val="9"/>
    <w:qFormat/>
    <w:rsid w:val="005E3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pt">
    <w:name w:val="opt"/>
    <w:basedOn w:val="a"/>
    <w:rsid w:val="005E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38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8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8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_1"/>
    <w:basedOn w:val="a"/>
    <w:rsid w:val="005E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5E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5E386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38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38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E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E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D55DF"/>
    <w:rPr>
      <w:b/>
      <w:bCs/>
    </w:rPr>
  </w:style>
  <w:style w:type="character" w:styleId="a8">
    <w:name w:val="Emphasis"/>
    <w:basedOn w:val="a0"/>
    <w:uiPriority w:val="20"/>
    <w:qFormat/>
    <w:rsid w:val="000D55DF"/>
    <w:rPr>
      <w:i/>
      <w:iCs/>
    </w:rPr>
  </w:style>
  <w:style w:type="paragraph" w:styleId="a9">
    <w:name w:val="header"/>
    <w:basedOn w:val="a"/>
    <w:link w:val="aa"/>
    <w:uiPriority w:val="99"/>
    <w:unhideWhenUsed/>
    <w:rsid w:val="00AF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782"/>
  </w:style>
  <w:style w:type="paragraph" w:styleId="ab">
    <w:name w:val="footer"/>
    <w:basedOn w:val="a"/>
    <w:link w:val="ac"/>
    <w:uiPriority w:val="99"/>
    <w:unhideWhenUsed/>
    <w:rsid w:val="00AF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782"/>
  </w:style>
  <w:style w:type="character" w:styleId="ad">
    <w:name w:val="FollowedHyperlink"/>
    <w:basedOn w:val="a0"/>
    <w:uiPriority w:val="99"/>
    <w:semiHidden/>
    <w:unhideWhenUsed/>
    <w:rsid w:val="00A61E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2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55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64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816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69286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4666">
          <w:marLeft w:val="600"/>
          <w:marRight w:val="6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512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833">
                  <w:marLeft w:val="0"/>
                  <w:marRight w:val="1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2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oik.by/preosvyashhennejshij-veniamin-episkop-borisovskij-i-marinogorskij/" TargetMode="External"/><Relationship Id="rId13" Type="http://schemas.openxmlformats.org/officeDocument/2006/relationships/hyperlink" Target="http://oroik.by/ierej-dimitrij-grigorevich-vorsa/" TargetMode="External"/><Relationship Id="rId18" Type="http://schemas.openxmlformats.org/officeDocument/2006/relationships/hyperlink" Target="http://oroik.by/ierej-dimitrij-grigorevich-vorsa/" TargetMode="External"/><Relationship Id="rId26" Type="http://schemas.openxmlformats.org/officeDocument/2006/relationships/hyperlink" Target="mailto:zoya_podlipskay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roik.by/diakon-stefan-voropa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oik.by/ierej-evgenij-fisenkin/" TargetMode="External"/><Relationship Id="rId17" Type="http://schemas.openxmlformats.org/officeDocument/2006/relationships/hyperlink" Target="http://oroik.by/zoya-ivana%D1%9Ena-padlipskaya/" TargetMode="External"/><Relationship Id="rId25" Type="http://schemas.openxmlformats.org/officeDocument/2006/relationships/hyperlink" Target="http://oroik.by/zoya-ivana&#1118;na-padlipska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oik.by/diakon-stefan-voropaj/" TargetMode="External"/><Relationship Id="rId20" Type="http://schemas.openxmlformats.org/officeDocument/2006/relationships/hyperlink" Target="http://oroik.by/protoierej-svyatoslav-orestovich-levickij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oik.by/diakon-stefan-voropaj/" TargetMode="External"/><Relationship Id="rId24" Type="http://schemas.openxmlformats.org/officeDocument/2006/relationships/hyperlink" Target="mailto:elena-dia.p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oik.by/diakon-stefan-voropaj/" TargetMode="External"/><Relationship Id="rId23" Type="http://schemas.openxmlformats.org/officeDocument/2006/relationships/hyperlink" Target="http://oroik.by/zoya-ivana&#1118;na-padlipska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roik.by/ierej-dimitrij-grigorevich-vorsa/" TargetMode="External"/><Relationship Id="rId19" Type="http://schemas.openxmlformats.org/officeDocument/2006/relationships/hyperlink" Target="http://oroik.by/ierej-dimitrij-grigorevich-vor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oik.by/protoierej-svyatoslav-orestovich-levickij/" TargetMode="External"/><Relationship Id="rId14" Type="http://schemas.openxmlformats.org/officeDocument/2006/relationships/hyperlink" Target="http://oroik.by/diakon-stefan-voropaj/" TargetMode="External"/><Relationship Id="rId22" Type="http://schemas.openxmlformats.org/officeDocument/2006/relationships/hyperlink" Target="http://biblioteka-hram.by/" TargetMode="External"/><Relationship Id="rId27" Type="http://schemas.openxmlformats.org/officeDocument/2006/relationships/hyperlink" Target="mailto:borisovsob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D45F-584B-4469-91AE-5B4BE5AF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Кезнецова</cp:lastModifiedBy>
  <cp:revision>7</cp:revision>
  <cp:lastPrinted>2018-08-25T17:23:00Z</cp:lastPrinted>
  <dcterms:created xsi:type="dcterms:W3CDTF">2018-08-25T14:55:00Z</dcterms:created>
  <dcterms:modified xsi:type="dcterms:W3CDTF">2020-10-27T13:37:00Z</dcterms:modified>
</cp:coreProperties>
</file>